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noProof/>
                <w:sz w:val="28"/>
                <w:szCs w:val="28"/>
                <w:lang w:val="en-US"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noProof/>
                <w:color w:val="002060"/>
                <w:lang w:val="en-US"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E14BBF1" w14:textId="77777777" w:rsidR="002217FF" w:rsidRDefault="00C01839">
      <w:pPr>
        <w:jc w:val="center"/>
        <w:rPr>
          <w:b/>
          <w:sz w:val="24"/>
          <w:szCs w:val="24"/>
        </w:rPr>
      </w:pPr>
      <w:r>
        <w:rPr>
          <w:b/>
          <w:sz w:val="24"/>
          <w:szCs w:val="24"/>
        </w:rPr>
        <w:t>PRESS RELEASE</w:t>
      </w:r>
    </w:p>
    <w:p w14:paraId="16B0C4EE" w14:textId="77777777" w:rsidR="002217FF" w:rsidRDefault="002217FF">
      <w:pPr>
        <w:pBdr>
          <w:top w:val="nil"/>
          <w:left w:val="nil"/>
          <w:bottom w:val="nil"/>
          <w:right w:val="nil"/>
          <w:between w:val="nil"/>
        </w:pBdr>
        <w:spacing w:line="312" w:lineRule="auto"/>
        <w:jc w:val="center"/>
        <w:rPr>
          <w:b/>
          <w:color w:val="000000"/>
          <w:sz w:val="28"/>
          <w:szCs w:val="28"/>
        </w:rPr>
      </w:pPr>
    </w:p>
    <w:p w14:paraId="167FA486" w14:textId="36EA0006" w:rsidR="002217FF" w:rsidRPr="00DD7D37" w:rsidRDefault="00C01839">
      <w:pPr>
        <w:pBdr>
          <w:top w:val="nil"/>
          <w:left w:val="nil"/>
          <w:bottom w:val="nil"/>
          <w:right w:val="nil"/>
          <w:between w:val="nil"/>
        </w:pBdr>
        <w:spacing w:line="312" w:lineRule="auto"/>
        <w:jc w:val="center"/>
        <w:rPr>
          <w:b/>
          <w:color w:val="000000"/>
          <w:sz w:val="28"/>
          <w:szCs w:val="28"/>
        </w:rPr>
      </w:pPr>
      <w:r w:rsidRPr="00DD7D37">
        <w:rPr>
          <w:b/>
          <w:color w:val="000000"/>
          <w:sz w:val="28"/>
          <w:szCs w:val="28"/>
        </w:rPr>
        <w:t xml:space="preserve">2023 </w:t>
      </w:r>
      <w:r w:rsidR="006217E3">
        <w:rPr>
          <w:b/>
          <w:color w:val="000000"/>
          <w:sz w:val="28"/>
          <w:szCs w:val="28"/>
        </w:rPr>
        <w:t>W</w:t>
      </w:r>
      <w:r w:rsidRPr="00DD7D37">
        <w:rPr>
          <w:b/>
          <w:color w:val="000000"/>
          <w:sz w:val="28"/>
          <w:szCs w:val="28"/>
        </w:rPr>
        <w:t>inners of Europe’s top heritage awards</w:t>
      </w:r>
    </w:p>
    <w:p w14:paraId="39D755CA" w14:textId="77777777" w:rsidR="002217FF" w:rsidRPr="00DD7D37" w:rsidRDefault="00C01839">
      <w:pPr>
        <w:pBdr>
          <w:top w:val="nil"/>
          <w:left w:val="nil"/>
          <w:bottom w:val="nil"/>
          <w:right w:val="nil"/>
          <w:between w:val="nil"/>
        </w:pBdr>
        <w:spacing w:line="312" w:lineRule="auto"/>
        <w:jc w:val="center"/>
        <w:rPr>
          <w:color w:val="000000"/>
          <w:sz w:val="28"/>
          <w:szCs w:val="28"/>
        </w:rPr>
      </w:pPr>
      <w:r w:rsidRPr="00DD7D37">
        <w:rPr>
          <w:b/>
          <w:color w:val="000000"/>
          <w:sz w:val="28"/>
          <w:szCs w:val="28"/>
        </w:rPr>
        <w:t>announced by the European Commission and Europa Nostra</w:t>
      </w:r>
    </w:p>
    <w:p w14:paraId="1502E733" w14:textId="77777777" w:rsidR="002217FF" w:rsidRDefault="002217FF">
      <w:pPr>
        <w:pBdr>
          <w:top w:val="nil"/>
          <w:left w:val="nil"/>
          <w:bottom w:val="nil"/>
          <w:right w:val="nil"/>
          <w:between w:val="nil"/>
        </w:pBdr>
        <w:jc w:val="both"/>
        <w:rPr>
          <w:color w:val="000000"/>
          <w:sz w:val="20"/>
          <w:szCs w:val="20"/>
        </w:rPr>
      </w:pPr>
    </w:p>
    <w:p w14:paraId="2B6C4793" w14:textId="77777777" w:rsidR="002217FF" w:rsidRDefault="002217FF">
      <w:pPr>
        <w:pBdr>
          <w:top w:val="nil"/>
          <w:left w:val="nil"/>
          <w:bottom w:val="nil"/>
          <w:right w:val="nil"/>
          <w:between w:val="nil"/>
        </w:pBdr>
        <w:jc w:val="both"/>
        <w:rPr>
          <w:color w:val="000000"/>
          <w:sz w:val="20"/>
          <w:szCs w:val="20"/>
        </w:rPr>
      </w:pPr>
    </w:p>
    <w:p w14:paraId="7402A725" w14:textId="77777777" w:rsidR="002217FF" w:rsidRDefault="00C01839">
      <w:pPr>
        <w:pBdr>
          <w:top w:val="nil"/>
          <w:left w:val="nil"/>
          <w:bottom w:val="nil"/>
          <w:right w:val="nil"/>
          <w:between w:val="nil"/>
        </w:pBdr>
        <w:jc w:val="both"/>
        <w:rPr>
          <w:i/>
          <w:color w:val="000000"/>
          <w:sz w:val="20"/>
          <w:szCs w:val="20"/>
        </w:rPr>
      </w:pPr>
      <w:bookmarkStart w:id="0" w:name="_Hlk137374532"/>
      <w:r>
        <w:rPr>
          <w:i/>
          <w:color w:val="000000"/>
          <w:sz w:val="20"/>
          <w:szCs w:val="20"/>
        </w:rPr>
        <w:t xml:space="preserve">Brussels / The Hague, </w:t>
      </w:r>
      <w:r>
        <w:rPr>
          <w:i/>
          <w:sz w:val="20"/>
          <w:szCs w:val="20"/>
        </w:rPr>
        <w:t>13 June</w:t>
      </w:r>
      <w:r>
        <w:rPr>
          <w:i/>
          <w:color w:val="000000"/>
          <w:sz w:val="20"/>
          <w:szCs w:val="20"/>
        </w:rPr>
        <w:t xml:space="preserve"> 2023</w:t>
      </w:r>
    </w:p>
    <w:p w14:paraId="52A56F23" w14:textId="77777777" w:rsidR="002217FF" w:rsidRDefault="002217FF">
      <w:pPr>
        <w:pBdr>
          <w:top w:val="nil"/>
          <w:left w:val="nil"/>
          <w:bottom w:val="nil"/>
          <w:right w:val="nil"/>
          <w:between w:val="nil"/>
        </w:pBdr>
        <w:jc w:val="both"/>
        <w:rPr>
          <w:b/>
          <w:color w:val="000000"/>
          <w:sz w:val="20"/>
          <w:szCs w:val="20"/>
        </w:rPr>
      </w:pPr>
    </w:p>
    <w:p w14:paraId="2FA57AC4" w14:textId="77777777" w:rsidR="002217FF" w:rsidRDefault="00C01839">
      <w:pPr>
        <w:pBdr>
          <w:between w:val="nil"/>
        </w:pBdr>
        <w:jc w:val="both"/>
        <w:rPr>
          <w:b/>
          <w:color w:val="000000"/>
          <w:sz w:val="20"/>
          <w:szCs w:val="20"/>
        </w:rPr>
      </w:pPr>
      <w:bookmarkStart w:id="1" w:name="_heading=h.2et92p0" w:colFirst="0" w:colLast="0"/>
      <w:bookmarkEnd w:id="1"/>
      <w:r>
        <w:rPr>
          <w:color w:val="000000"/>
          <w:sz w:val="20"/>
          <w:szCs w:val="20"/>
        </w:rPr>
        <w:t xml:space="preserve">The </w:t>
      </w:r>
      <w:hyperlink r:id="rId11" w:history="1">
        <w:r w:rsidRPr="00DD7D37">
          <w:rPr>
            <w:rStyle w:val="Hyperlink"/>
            <w:color w:val="1155CC"/>
            <w:sz w:val="20"/>
            <w:szCs w:val="20"/>
          </w:rPr>
          <w:t>European Commission</w:t>
        </w:r>
      </w:hyperlink>
      <w:r>
        <w:rPr>
          <w:color w:val="000000"/>
          <w:sz w:val="20"/>
          <w:szCs w:val="20"/>
        </w:rPr>
        <w:t xml:space="preserve"> and </w:t>
      </w:r>
      <w:hyperlink r:id="rId12">
        <w:r w:rsidR="00DD7D37" w:rsidRPr="00DD7D37">
          <w:rPr>
            <w:color w:val="1155CC"/>
            <w:sz w:val="20"/>
            <w:szCs w:val="20"/>
            <w:u w:val="single"/>
          </w:rPr>
          <w:t>Europa</w:t>
        </w:r>
        <w:r w:rsidR="00DD7D37">
          <w:rPr>
            <w:color w:val="1155CC"/>
            <w:sz w:val="20"/>
            <w:szCs w:val="20"/>
            <w:u w:val="single"/>
          </w:rPr>
          <w:t xml:space="preserve"> Nostra</w:t>
        </w:r>
      </w:hyperlink>
      <w:r>
        <w:rPr>
          <w:color w:val="000000"/>
          <w:sz w:val="20"/>
          <w:szCs w:val="20"/>
        </w:rPr>
        <w:t xml:space="preserve"> have announced today the</w:t>
      </w:r>
      <w:r>
        <w:rPr>
          <w:b/>
          <w:color w:val="000000"/>
          <w:sz w:val="20"/>
          <w:szCs w:val="20"/>
        </w:rPr>
        <w:t xml:space="preserve"> winners of the European Heritage Awards / Europa Nostra Awards 2023</w:t>
      </w:r>
      <w:r>
        <w:rPr>
          <w:sz w:val="20"/>
          <w:szCs w:val="20"/>
        </w:rPr>
        <w:t xml:space="preserve">. </w:t>
      </w:r>
      <w:r>
        <w:rPr>
          <w:color w:val="000000"/>
          <w:sz w:val="20"/>
          <w:szCs w:val="20"/>
        </w:rPr>
        <w:t xml:space="preserve">This year, </w:t>
      </w:r>
      <w:r>
        <w:rPr>
          <w:b/>
          <w:color w:val="000000"/>
          <w:sz w:val="20"/>
          <w:szCs w:val="20"/>
        </w:rPr>
        <w:t xml:space="preserve">30 outstanding heritage achievements from </w:t>
      </w:r>
      <w:r>
        <w:rPr>
          <w:b/>
          <w:sz w:val="20"/>
          <w:szCs w:val="20"/>
        </w:rPr>
        <w:t>21</w:t>
      </w:r>
      <w:r>
        <w:rPr>
          <w:b/>
          <w:color w:val="000000"/>
          <w:sz w:val="20"/>
          <w:szCs w:val="20"/>
        </w:rPr>
        <w:t xml:space="preserve"> countries </w:t>
      </w:r>
      <w:r>
        <w:rPr>
          <w:color w:val="000000"/>
          <w:sz w:val="20"/>
          <w:szCs w:val="20"/>
        </w:rPr>
        <w:t>have been awarded</w:t>
      </w:r>
      <w:r>
        <w:rPr>
          <w:b/>
          <w:color w:val="000000"/>
          <w:sz w:val="20"/>
          <w:szCs w:val="20"/>
        </w:rPr>
        <w:t xml:space="preserve"> Europe’s top honour in the field</w:t>
      </w:r>
      <w:r>
        <w:rPr>
          <w:color w:val="000000"/>
          <w:sz w:val="20"/>
          <w:szCs w:val="20"/>
        </w:rPr>
        <w:t xml:space="preserve"> (</w:t>
      </w:r>
      <w:r>
        <w:rPr>
          <w:i/>
          <w:color w:val="000000"/>
          <w:sz w:val="20"/>
          <w:szCs w:val="20"/>
        </w:rPr>
        <w:t>see the full list below</w:t>
      </w:r>
      <w:r>
        <w:rPr>
          <w:color w:val="000000"/>
          <w:sz w:val="20"/>
          <w:szCs w:val="20"/>
        </w:rPr>
        <w:t>).</w:t>
      </w:r>
      <w:r>
        <w:rPr>
          <w:b/>
          <w:color w:val="000000"/>
          <w:sz w:val="20"/>
          <w:szCs w:val="20"/>
        </w:rPr>
        <w:t xml:space="preserve"> </w:t>
      </w:r>
    </w:p>
    <w:p w14:paraId="7A637E00" w14:textId="77777777" w:rsidR="002217FF" w:rsidRDefault="002217FF">
      <w:pPr>
        <w:pBdr>
          <w:between w:val="nil"/>
        </w:pBdr>
        <w:jc w:val="both"/>
        <w:rPr>
          <w:b/>
          <w:color w:val="000000"/>
          <w:sz w:val="20"/>
          <w:szCs w:val="20"/>
        </w:rPr>
      </w:pPr>
    </w:p>
    <w:p w14:paraId="55E5CD2B" w14:textId="77777777" w:rsidR="002217FF" w:rsidRDefault="00C01839">
      <w:pPr>
        <w:pBdr>
          <w:between w:val="nil"/>
        </w:pBdr>
        <w:jc w:val="both"/>
        <w:rPr>
          <w:sz w:val="20"/>
          <w:szCs w:val="20"/>
        </w:rPr>
      </w:pPr>
      <w:r>
        <w:rPr>
          <w:sz w:val="20"/>
          <w:szCs w:val="20"/>
        </w:rPr>
        <w:t xml:space="preserve">The Awards, funded by the </w:t>
      </w:r>
      <w:hyperlink r:id="rId13">
        <w:r w:rsidR="00DD7D37">
          <w:rPr>
            <w:color w:val="1155CC"/>
            <w:sz w:val="20"/>
            <w:szCs w:val="20"/>
            <w:u w:val="single"/>
          </w:rPr>
          <w:t>Creative Europe</w:t>
        </w:r>
      </w:hyperlink>
      <w:r w:rsidR="00DD7D37">
        <w:rPr>
          <w:sz w:val="20"/>
          <w:szCs w:val="20"/>
        </w:rPr>
        <w:t xml:space="preserve"> p</w:t>
      </w:r>
      <w:r>
        <w:rPr>
          <w:sz w:val="20"/>
          <w:szCs w:val="20"/>
        </w:rPr>
        <w:t xml:space="preserve">rogramme of the European Union, are granted in </w:t>
      </w:r>
      <w:r>
        <w:rPr>
          <w:b/>
          <w:sz w:val="20"/>
          <w:szCs w:val="20"/>
        </w:rPr>
        <w:t>five categories</w:t>
      </w:r>
      <w:r>
        <w:rPr>
          <w:sz w:val="20"/>
          <w:szCs w:val="20"/>
        </w:rPr>
        <w:t xml:space="preserve">: </w:t>
      </w:r>
    </w:p>
    <w:p w14:paraId="6BFCDE88" w14:textId="77777777" w:rsidR="002217FF" w:rsidRDefault="00C01839">
      <w:pPr>
        <w:numPr>
          <w:ilvl w:val="0"/>
          <w:numId w:val="1"/>
        </w:numPr>
        <w:pBdr>
          <w:top w:val="nil"/>
          <w:left w:val="nil"/>
          <w:bottom w:val="nil"/>
          <w:right w:val="nil"/>
          <w:between w:val="nil"/>
        </w:pBdr>
        <w:jc w:val="both"/>
        <w:rPr>
          <w:color w:val="000000"/>
          <w:sz w:val="20"/>
          <w:szCs w:val="20"/>
        </w:rPr>
      </w:pPr>
      <w:r>
        <w:rPr>
          <w:color w:val="000000"/>
          <w:sz w:val="20"/>
          <w:szCs w:val="20"/>
        </w:rPr>
        <w:t xml:space="preserve">Conservation &amp; Adaptive Reuse; </w:t>
      </w:r>
    </w:p>
    <w:p w14:paraId="5EF20788" w14:textId="77777777" w:rsidR="002217FF" w:rsidRDefault="00C01839">
      <w:pPr>
        <w:numPr>
          <w:ilvl w:val="0"/>
          <w:numId w:val="1"/>
        </w:numPr>
        <w:pBdr>
          <w:top w:val="nil"/>
          <w:left w:val="nil"/>
          <w:bottom w:val="nil"/>
          <w:right w:val="nil"/>
          <w:between w:val="nil"/>
        </w:pBdr>
        <w:jc w:val="both"/>
        <w:rPr>
          <w:color w:val="000000"/>
          <w:sz w:val="20"/>
          <w:szCs w:val="20"/>
        </w:rPr>
      </w:pPr>
      <w:r>
        <w:rPr>
          <w:color w:val="000000"/>
          <w:sz w:val="20"/>
          <w:szCs w:val="20"/>
        </w:rPr>
        <w:t xml:space="preserve">Research; </w:t>
      </w:r>
    </w:p>
    <w:p w14:paraId="0617DDA0" w14:textId="77777777" w:rsidR="002217FF" w:rsidRDefault="00C01839">
      <w:pPr>
        <w:numPr>
          <w:ilvl w:val="0"/>
          <w:numId w:val="1"/>
        </w:numPr>
        <w:pBdr>
          <w:top w:val="nil"/>
          <w:left w:val="nil"/>
          <w:bottom w:val="nil"/>
          <w:right w:val="nil"/>
          <w:between w:val="nil"/>
        </w:pBdr>
        <w:jc w:val="both"/>
        <w:rPr>
          <w:color w:val="000000"/>
          <w:sz w:val="20"/>
          <w:szCs w:val="20"/>
        </w:rPr>
      </w:pPr>
      <w:r>
        <w:rPr>
          <w:color w:val="000000"/>
          <w:sz w:val="20"/>
          <w:szCs w:val="20"/>
        </w:rPr>
        <w:t xml:space="preserve">Education, Training &amp; Skills; </w:t>
      </w:r>
    </w:p>
    <w:p w14:paraId="5C9E0835" w14:textId="77777777" w:rsidR="002217FF" w:rsidRDefault="00C01839">
      <w:pPr>
        <w:numPr>
          <w:ilvl w:val="0"/>
          <w:numId w:val="1"/>
        </w:numPr>
        <w:pBdr>
          <w:top w:val="nil"/>
          <w:left w:val="nil"/>
          <w:bottom w:val="nil"/>
          <w:right w:val="nil"/>
          <w:between w:val="nil"/>
        </w:pBdr>
        <w:jc w:val="both"/>
        <w:rPr>
          <w:color w:val="000000"/>
          <w:sz w:val="20"/>
          <w:szCs w:val="20"/>
        </w:rPr>
      </w:pPr>
      <w:r>
        <w:rPr>
          <w:color w:val="000000"/>
          <w:sz w:val="20"/>
          <w:szCs w:val="20"/>
        </w:rPr>
        <w:t xml:space="preserve">Citizens’ Engagement &amp; Awareness-raising; and </w:t>
      </w:r>
    </w:p>
    <w:p w14:paraId="35ADC53A" w14:textId="77777777" w:rsidR="002217FF" w:rsidRDefault="00C01839">
      <w:pPr>
        <w:numPr>
          <w:ilvl w:val="0"/>
          <w:numId w:val="1"/>
        </w:numPr>
        <w:pBdr>
          <w:between w:val="nil"/>
        </w:pBdr>
        <w:jc w:val="both"/>
        <w:rPr>
          <w:color w:val="000000"/>
          <w:sz w:val="20"/>
          <w:szCs w:val="20"/>
        </w:rPr>
      </w:pPr>
      <w:r>
        <w:rPr>
          <w:sz w:val="20"/>
          <w:szCs w:val="20"/>
        </w:rPr>
        <w:t>Heritage Champions.</w:t>
      </w:r>
    </w:p>
    <w:p w14:paraId="37C7D5AD" w14:textId="77777777" w:rsidR="00A94AFE" w:rsidRDefault="00A94AFE">
      <w:pPr>
        <w:pBdr>
          <w:between w:val="nil"/>
        </w:pBdr>
        <w:jc w:val="both"/>
        <w:rPr>
          <w:sz w:val="20"/>
          <w:szCs w:val="20"/>
        </w:rPr>
      </w:pPr>
      <w:bookmarkStart w:id="2" w:name="_heading=h.549ydcxv61fr" w:colFirst="0" w:colLast="0"/>
      <w:bookmarkEnd w:id="2"/>
    </w:p>
    <w:p w14:paraId="0DE6FC43" w14:textId="77777777" w:rsidR="002217FF" w:rsidRDefault="00C01839">
      <w:pPr>
        <w:pBdr>
          <w:between w:val="nil"/>
        </w:pBdr>
        <w:jc w:val="both"/>
        <w:rPr>
          <w:sz w:val="20"/>
          <w:szCs w:val="20"/>
        </w:rPr>
      </w:pPr>
      <w:bookmarkStart w:id="3" w:name="_heading=h.gxjdxvnvc9l5" w:colFirst="0" w:colLast="0"/>
      <w:bookmarkEnd w:id="3"/>
      <w:r>
        <w:rPr>
          <w:sz w:val="20"/>
          <w:szCs w:val="20"/>
        </w:rPr>
        <w:t xml:space="preserve">This year’s </w:t>
      </w:r>
      <w:r>
        <w:rPr>
          <w:b/>
          <w:sz w:val="20"/>
          <w:szCs w:val="20"/>
        </w:rPr>
        <w:t>impressive collection of award winners</w:t>
      </w:r>
      <w:r>
        <w:rPr>
          <w:sz w:val="20"/>
          <w:szCs w:val="20"/>
        </w:rPr>
        <w:t xml:space="preserve"> ranges from the true renaissance of the</w:t>
      </w:r>
      <w:r>
        <w:rPr>
          <w:b/>
          <w:sz w:val="20"/>
          <w:szCs w:val="20"/>
        </w:rPr>
        <w:t xml:space="preserve"> Royal Gardens of Venice (Italy)</w:t>
      </w:r>
      <w:r>
        <w:rPr>
          <w:sz w:val="20"/>
          <w:szCs w:val="20"/>
        </w:rPr>
        <w:t>, a most treasured green space in the heart of this unique heritage city, to the fascinating research project</w:t>
      </w:r>
      <w:r>
        <w:rPr>
          <w:b/>
          <w:sz w:val="20"/>
          <w:szCs w:val="20"/>
        </w:rPr>
        <w:t xml:space="preserve"> Safeguarding of the Artisanal Fishing Technique “</w:t>
      </w:r>
      <w:proofErr w:type="spellStart"/>
      <w:r>
        <w:rPr>
          <w:b/>
          <w:sz w:val="20"/>
          <w:szCs w:val="20"/>
        </w:rPr>
        <w:t>Arte-Xávega</w:t>
      </w:r>
      <w:proofErr w:type="spellEnd"/>
      <w:r>
        <w:rPr>
          <w:b/>
          <w:sz w:val="20"/>
          <w:szCs w:val="20"/>
        </w:rPr>
        <w:t>” (Portugal)</w:t>
      </w:r>
      <w:r>
        <w:rPr>
          <w:sz w:val="20"/>
          <w:szCs w:val="20"/>
        </w:rPr>
        <w:t xml:space="preserve">, which helps secure the future of one the last examples of artisanal and sustainable fishing in Europe; from </w:t>
      </w:r>
      <w:r>
        <w:rPr>
          <w:b/>
          <w:sz w:val="20"/>
          <w:szCs w:val="20"/>
        </w:rPr>
        <w:t>ACTA VISTA (France)</w:t>
      </w:r>
      <w:r>
        <w:rPr>
          <w:sz w:val="20"/>
          <w:szCs w:val="20"/>
        </w:rPr>
        <w:t xml:space="preserve">, an innovative heritage skills training programme which helps individuals marginalised from employment return to work, to the annual festival </w:t>
      </w:r>
      <w:r>
        <w:rPr>
          <w:b/>
          <w:sz w:val="20"/>
          <w:szCs w:val="20"/>
        </w:rPr>
        <w:t>Budapest 100 (Hungary)</w:t>
      </w:r>
      <w:r>
        <w:rPr>
          <w:sz w:val="20"/>
          <w:szCs w:val="20"/>
        </w:rPr>
        <w:t xml:space="preserve">, which celebrates the built heritage of this World Heritage City; and the </w:t>
      </w:r>
      <w:proofErr w:type="spellStart"/>
      <w:r>
        <w:rPr>
          <w:sz w:val="20"/>
          <w:szCs w:val="20"/>
        </w:rPr>
        <w:t>transfrontier</w:t>
      </w:r>
      <w:proofErr w:type="spellEnd"/>
      <w:r>
        <w:rPr>
          <w:sz w:val="20"/>
          <w:szCs w:val="20"/>
        </w:rPr>
        <w:t xml:space="preserve"> network of volunteers of </w:t>
      </w:r>
      <w:r>
        <w:rPr>
          <w:b/>
          <w:sz w:val="20"/>
          <w:szCs w:val="20"/>
        </w:rPr>
        <w:t>SUCHO: Saving Ukrainian Cultural Heritage Online (Ukraine/International Project)</w:t>
      </w:r>
      <w:r>
        <w:rPr>
          <w:sz w:val="20"/>
          <w:szCs w:val="20"/>
        </w:rPr>
        <w:t>, which web archived over 50TB of data from Ukrainian cultural institutions in the first months of the war in Ukraine.</w:t>
      </w:r>
    </w:p>
    <w:p w14:paraId="71684C23" w14:textId="77777777" w:rsidR="002217FF" w:rsidRDefault="002217FF">
      <w:pPr>
        <w:pBdr>
          <w:between w:val="nil"/>
        </w:pBdr>
        <w:jc w:val="both"/>
        <w:rPr>
          <w:sz w:val="20"/>
          <w:szCs w:val="20"/>
        </w:rPr>
      </w:pPr>
      <w:bookmarkStart w:id="4" w:name="_heading=h.7mmkdi4jzf1n" w:colFirst="0" w:colLast="0"/>
      <w:bookmarkEnd w:id="4"/>
    </w:p>
    <w:p w14:paraId="493DC497" w14:textId="77777777" w:rsidR="002217FF" w:rsidRDefault="00C01839">
      <w:pPr>
        <w:jc w:val="both"/>
        <w:rPr>
          <w:sz w:val="20"/>
          <w:szCs w:val="20"/>
        </w:rPr>
      </w:pPr>
      <w:r>
        <w:rPr>
          <w:sz w:val="20"/>
          <w:szCs w:val="20"/>
        </w:rPr>
        <w:t xml:space="preserve">The Award winners were selected by the </w:t>
      </w:r>
      <w:hyperlink r:id="rId14">
        <w:r>
          <w:rPr>
            <w:color w:val="1155CC"/>
            <w:sz w:val="20"/>
            <w:szCs w:val="20"/>
            <w:u w:val="single"/>
          </w:rPr>
          <w:t>Jury</w:t>
        </w:r>
      </w:hyperlink>
      <w:r>
        <w:rPr>
          <w:sz w:val="20"/>
          <w:szCs w:val="20"/>
        </w:rPr>
        <w:t xml:space="preserve">, composed of heritage experts from across Europe, upon evaluation by the </w:t>
      </w:r>
      <w:hyperlink r:id="rId15">
        <w:r>
          <w:rPr>
            <w:color w:val="1155CC"/>
            <w:sz w:val="20"/>
            <w:szCs w:val="20"/>
            <w:u w:val="single"/>
          </w:rPr>
          <w:t>Selection Committee</w:t>
        </w:r>
      </w:hyperlink>
      <w:r>
        <w:rPr>
          <w:color w:val="1155CC"/>
          <w:sz w:val="20"/>
          <w:szCs w:val="20"/>
          <w:u w:val="single"/>
        </w:rPr>
        <w:t>s</w:t>
      </w:r>
      <w:r>
        <w:rPr>
          <w:sz w:val="20"/>
          <w:szCs w:val="20"/>
        </w:rPr>
        <w:t xml:space="preserve"> that are responsible for examining award applications, which this year were submitted by organisations and individuals from 35 European countries. </w:t>
      </w:r>
    </w:p>
    <w:p w14:paraId="61ABA1A8" w14:textId="77777777" w:rsidR="002217FF" w:rsidRDefault="00C01839">
      <w:pPr>
        <w:jc w:val="both"/>
        <w:rPr>
          <w:sz w:val="20"/>
          <w:szCs w:val="20"/>
        </w:rPr>
      </w:pPr>
      <w:r>
        <w:rPr>
          <w:sz w:val="20"/>
          <w:szCs w:val="20"/>
        </w:rPr>
        <w:t xml:space="preserve">   </w:t>
      </w:r>
    </w:p>
    <w:p w14:paraId="10658AD8" w14:textId="3C2740BD" w:rsidR="002217FF" w:rsidRDefault="00C01839">
      <w:pPr>
        <w:jc w:val="both"/>
        <w:rPr>
          <w:i/>
          <w:sz w:val="20"/>
          <w:szCs w:val="20"/>
        </w:rPr>
      </w:pPr>
      <w:bookmarkStart w:id="5" w:name="_heading=h.3qlnv6kydd93" w:colFirst="0" w:colLast="0"/>
      <w:bookmarkEnd w:id="5"/>
      <w:r w:rsidRPr="001B44E4">
        <w:rPr>
          <w:sz w:val="20"/>
          <w:szCs w:val="20"/>
        </w:rPr>
        <w:t xml:space="preserve">Reacting to the announcement of the 2023 winners, </w:t>
      </w:r>
      <w:proofErr w:type="spellStart"/>
      <w:r w:rsidRPr="001B44E4">
        <w:rPr>
          <w:b/>
          <w:sz w:val="20"/>
          <w:szCs w:val="20"/>
        </w:rPr>
        <w:t>Margaritis</w:t>
      </w:r>
      <w:proofErr w:type="spellEnd"/>
      <w:r w:rsidRPr="001B44E4">
        <w:rPr>
          <w:b/>
          <w:sz w:val="20"/>
          <w:szCs w:val="20"/>
        </w:rPr>
        <w:t xml:space="preserve"> </w:t>
      </w:r>
      <w:proofErr w:type="spellStart"/>
      <w:r w:rsidRPr="001B44E4">
        <w:rPr>
          <w:b/>
          <w:sz w:val="20"/>
          <w:szCs w:val="20"/>
        </w:rPr>
        <w:t>Schinas</w:t>
      </w:r>
      <w:proofErr w:type="spellEnd"/>
      <w:r w:rsidRPr="001B44E4">
        <w:rPr>
          <w:sz w:val="20"/>
          <w:szCs w:val="20"/>
        </w:rPr>
        <w:t xml:space="preserve">, Vice-President </w:t>
      </w:r>
      <w:r w:rsidR="0080562D" w:rsidRPr="001B44E4">
        <w:rPr>
          <w:sz w:val="20"/>
          <w:szCs w:val="20"/>
        </w:rPr>
        <w:t>for Promoting our</w:t>
      </w:r>
      <w:r w:rsidRPr="001B44E4">
        <w:rPr>
          <w:sz w:val="20"/>
          <w:szCs w:val="20"/>
        </w:rPr>
        <w:t xml:space="preserve"> European Way of Life, who is currently in charge of Culture, stated: </w:t>
      </w:r>
      <w:r w:rsidRPr="001B44E4">
        <w:rPr>
          <w:i/>
          <w:sz w:val="20"/>
          <w:szCs w:val="20"/>
        </w:rPr>
        <w:t>“</w:t>
      </w:r>
      <w:r w:rsidR="0080562D" w:rsidRPr="001B44E4">
        <w:rPr>
          <w:i/>
          <w:sz w:val="20"/>
          <w:szCs w:val="20"/>
        </w:rPr>
        <w:t>Each winning achievement of this year’s European Heritage Awards</w:t>
      </w:r>
      <w:r w:rsidR="005C5CBF">
        <w:rPr>
          <w:i/>
          <w:sz w:val="20"/>
          <w:szCs w:val="20"/>
        </w:rPr>
        <w:t xml:space="preserve"> </w:t>
      </w:r>
      <w:r w:rsidR="0080562D" w:rsidRPr="001B44E4">
        <w:rPr>
          <w:i/>
          <w:sz w:val="20"/>
          <w:szCs w:val="20"/>
        </w:rPr>
        <w:t>/</w:t>
      </w:r>
      <w:r w:rsidR="005C5CBF">
        <w:rPr>
          <w:i/>
          <w:sz w:val="20"/>
          <w:szCs w:val="20"/>
        </w:rPr>
        <w:t xml:space="preserve"> </w:t>
      </w:r>
      <w:r w:rsidR="0080562D" w:rsidRPr="001B44E4">
        <w:rPr>
          <w:i/>
          <w:sz w:val="20"/>
          <w:szCs w:val="20"/>
        </w:rPr>
        <w:t>Europa Nostra Awards is the result of extraordinary skills and commitment, collective and individual, spanning heritage places and traditions across Europe. By honouring these achievements, we also reiterate our firm commitment to protecting our shared cultural heritage, because it is vital for our sense of togetherness as citizens and communities of Europe</w:t>
      </w:r>
      <w:r w:rsidR="0080562D" w:rsidRPr="001B44E4">
        <w:rPr>
          <w:rFonts w:ascii="Verdana" w:eastAsia="Calibri" w:hAnsi="Verdana"/>
          <w:sz w:val="18"/>
          <w:szCs w:val="18"/>
          <w:lang w:eastAsia="en-GB"/>
        </w:rPr>
        <w:t>.</w:t>
      </w:r>
      <w:r w:rsidR="00F40DA4">
        <w:rPr>
          <w:sz w:val="20"/>
          <w:szCs w:val="20"/>
        </w:rPr>
        <w:t>”</w:t>
      </w:r>
    </w:p>
    <w:p w14:paraId="228C27A9" w14:textId="77777777" w:rsidR="002217FF" w:rsidRDefault="002217FF">
      <w:pPr>
        <w:jc w:val="both"/>
        <w:rPr>
          <w:i/>
          <w:sz w:val="20"/>
          <w:szCs w:val="20"/>
        </w:rPr>
      </w:pPr>
      <w:bookmarkStart w:id="6" w:name="_heading=h.tr3z1vaxb3e7" w:colFirst="0" w:colLast="0"/>
      <w:bookmarkEnd w:id="6"/>
    </w:p>
    <w:p w14:paraId="75DA31CB" w14:textId="081991D2" w:rsidR="002217FF" w:rsidRDefault="00C01839">
      <w:pPr>
        <w:jc w:val="both"/>
        <w:rPr>
          <w:sz w:val="20"/>
          <w:szCs w:val="20"/>
        </w:rPr>
      </w:pPr>
      <w:r>
        <w:rPr>
          <w:b/>
          <w:sz w:val="20"/>
          <w:szCs w:val="20"/>
        </w:rPr>
        <w:t>Cecilia Bartoli</w:t>
      </w:r>
      <w:r>
        <w:rPr>
          <w:sz w:val="20"/>
          <w:szCs w:val="20"/>
        </w:rPr>
        <w:t>, the world-renowned mezzo-soprano and President of Europa Nostra, stated: “</w:t>
      </w:r>
      <w:r>
        <w:rPr>
          <w:i/>
          <w:sz w:val="20"/>
          <w:szCs w:val="20"/>
        </w:rPr>
        <w:t>I warmly congratulate this year’s winners of the European Heritage Awards / Europa Nostra Awards on their well-deserved recognition. They are inspiring examples which truly contribute to building a more beautiful, sustainable and inclusive Europe. Their success stories demonstrate how adversity can be overcome through pooling expertise, dedication, creativity and innovation. I look forward to meeting them in person and celebrating all the winners at the European Heritage Awards Ceremony in our beloved World Heritage City of Venice</w:t>
      </w:r>
      <w:r>
        <w:rPr>
          <w:sz w:val="20"/>
          <w:szCs w:val="20"/>
        </w:rPr>
        <w:t>.</w:t>
      </w:r>
      <w:r w:rsidR="00F40DA4">
        <w:rPr>
          <w:sz w:val="20"/>
          <w:szCs w:val="20"/>
        </w:rPr>
        <w:t>”</w:t>
      </w:r>
    </w:p>
    <w:p w14:paraId="4EB529D0" w14:textId="77777777" w:rsidR="002217FF" w:rsidRDefault="002217FF">
      <w:pPr>
        <w:jc w:val="both"/>
        <w:rPr>
          <w:i/>
          <w:sz w:val="20"/>
          <w:szCs w:val="20"/>
        </w:rPr>
      </w:pPr>
    </w:p>
    <w:p w14:paraId="25E9FCA0" w14:textId="18A4C435" w:rsidR="002217FF" w:rsidRDefault="00C01839">
      <w:pPr>
        <w:jc w:val="both"/>
        <w:rPr>
          <w:sz w:val="20"/>
          <w:szCs w:val="20"/>
        </w:rPr>
      </w:pPr>
      <w:bookmarkStart w:id="7" w:name="_heading=h.f8x7e9tvd2pa" w:colFirst="0" w:colLast="0"/>
      <w:bookmarkEnd w:id="7"/>
      <w:r>
        <w:rPr>
          <w:sz w:val="20"/>
          <w:szCs w:val="20"/>
        </w:rPr>
        <w:t>The winners will be celebrated at</w:t>
      </w:r>
      <w:r>
        <w:rPr>
          <w:b/>
          <w:sz w:val="20"/>
          <w:szCs w:val="20"/>
        </w:rPr>
        <w:t xml:space="preserve"> </w:t>
      </w:r>
      <w:r>
        <w:rPr>
          <w:sz w:val="20"/>
          <w:szCs w:val="20"/>
        </w:rPr>
        <w:t xml:space="preserve">the </w:t>
      </w:r>
      <w:r>
        <w:rPr>
          <w:b/>
          <w:sz w:val="20"/>
          <w:szCs w:val="20"/>
        </w:rPr>
        <w:t xml:space="preserve">European Heritage Awards Ceremony </w:t>
      </w:r>
      <w:r>
        <w:rPr>
          <w:sz w:val="20"/>
          <w:szCs w:val="20"/>
        </w:rPr>
        <w:t xml:space="preserve">on </w:t>
      </w:r>
      <w:r>
        <w:rPr>
          <w:b/>
          <w:sz w:val="20"/>
          <w:szCs w:val="20"/>
        </w:rPr>
        <w:t>28 September</w:t>
      </w:r>
      <w:r>
        <w:rPr>
          <w:sz w:val="20"/>
          <w:szCs w:val="20"/>
        </w:rPr>
        <w:t xml:space="preserve"> in the </w:t>
      </w:r>
      <w:hyperlink r:id="rId16">
        <w:r>
          <w:rPr>
            <w:i/>
            <w:color w:val="1155CC"/>
            <w:sz w:val="20"/>
            <w:szCs w:val="20"/>
            <w:u w:val="single"/>
          </w:rPr>
          <w:t>Palazzo del Cinema</w:t>
        </w:r>
      </w:hyperlink>
      <w:r>
        <w:rPr>
          <w:i/>
          <w:sz w:val="20"/>
          <w:szCs w:val="20"/>
        </w:rPr>
        <w:t xml:space="preserve"> </w:t>
      </w:r>
      <w:r>
        <w:rPr>
          <w:sz w:val="20"/>
          <w:szCs w:val="20"/>
        </w:rPr>
        <w:t xml:space="preserve">in </w:t>
      </w:r>
      <w:r>
        <w:rPr>
          <w:b/>
          <w:sz w:val="20"/>
          <w:szCs w:val="20"/>
        </w:rPr>
        <w:t>Venice</w:t>
      </w:r>
      <w:r>
        <w:rPr>
          <w:sz w:val="20"/>
          <w:szCs w:val="20"/>
        </w:rPr>
        <w:t xml:space="preserve">. This prestigious event will be honoured with the participation of </w:t>
      </w:r>
      <w:r>
        <w:rPr>
          <w:b/>
          <w:sz w:val="20"/>
          <w:szCs w:val="20"/>
        </w:rPr>
        <w:t>Cecilia Bartoli</w:t>
      </w:r>
      <w:r>
        <w:rPr>
          <w:sz w:val="20"/>
          <w:szCs w:val="20"/>
        </w:rPr>
        <w:t>, President of Europa Nostra</w:t>
      </w:r>
      <w:r w:rsidRPr="00077DF6">
        <w:rPr>
          <w:sz w:val="20"/>
          <w:szCs w:val="20"/>
        </w:rPr>
        <w:t xml:space="preserve">. </w:t>
      </w:r>
      <w:proofErr w:type="spellStart"/>
      <w:r w:rsidRPr="001B44E4">
        <w:rPr>
          <w:b/>
          <w:sz w:val="20"/>
          <w:szCs w:val="20"/>
        </w:rPr>
        <w:t>Margaritis</w:t>
      </w:r>
      <w:proofErr w:type="spellEnd"/>
      <w:r w:rsidRPr="001B44E4">
        <w:rPr>
          <w:b/>
          <w:sz w:val="20"/>
          <w:szCs w:val="20"/>
        </w:rPr>
        <w:t xml:space="preserve"> </w:t>
      </w:r>
      <w:proofErr w:type="spellStart"/>
      <w:r w:rsidRPr="001B44E4">
        <w:rPr>
          <w:b/>
          <w:sz w:val="20"/>
          <w:szCs w:val="20"/>
        </w:rPr>
        <w:t>Schinas</w:t>
      </w:r>
      <w:proofErr w:type="spellEnd"/>
      <w:r w:rsidRPr="001B44E4">
        <w:rPr>
          <w:sz w:val="20"/>
          <w:szCs w:val="20"/>
        </w:rPr>
        <w:t>, Vice-President of the European Commission, is also expected to attend this high-level event.</w:t>
      </w:r>
      <w:r>
        <w:rPr>
          <w:rFonts w:ascii="Roboto" w:eastAsia="Roboto" w:hAnsi="Roboto" w:cs="Roboto"/>
          <w:color w:val="444746"/>
          <w:sz w:val="21"/>
          <w:szCs w:val="21"/>
        </w:rPr>
        <w:t xml:space="preserve"> </w:t>
      </w:r>
      <w:r>
        <w:rPr>
          <w:sz w:val="20"/>
          <w:szCs w:val="20"/>
        </w:rPr>
        <w:t xml:space="preserve">During the ceremony, the </w:t>
      </w:r>
      <w:r>
        <w:rPr>
          <w:b/>
          <w:sz w:val="20"/>
          <w:szCs w:val="20"/>
        </w:rPr>
        <w:t>Grand Prix laureates</w:t>
      </w:r>
      <w:r>
        <w:rPr>
          <w:sz w:val="20"/>
          <w:szCs w:val="20"/>
        </w:rPr>
        <w:t xml:space="preserve"> and the </w:t>
      </w:r>
      <w:r>
        <w:rPr>
          <w:b/>
          <w:sz w:val="20"/>
          <w:szCs w:val="20"/>
        </w:rPr>
        <w:t>Public Choice Award winner</w:t>
      </w:r>
      <w:r>
        <w:rPr>
          <w:sz w:val="20"/>
          <w:szCs w:val="20"/>
        </w:rPr>
        <w:t>, chosen from among this year’s winners and entitled to receive €10,000 each, will be announced.</w:t>
      </w:r>
      <w:r>
        <w:rPr>
          <w:color w:val="1D1D26"/>
          <w:sz w:val="20"/>
          <w:szCs w:val="20"/>
          <w:highlight w:val="white"/>
        </w:rPr>
        <w:t xml:space="preserve"> </w:t>
      </w:r>
      <w:r>
        <w:rPr>
          <w:sz w:val="20"/>
          <w:szCs w:val="20"/>
        </w:rPr>
        <w:t>The ceremony will be a highlight of the</w:t>
      </w:r>
      <w:r>
        <w:rPr>
          <w:b/>
          <w:sz w:val="20"/>
          <w:szCs w:val="20"/>
        </w:rPr>
        <w:t xml:space="preserve"> </w:t>
      </w:r>
      <w:hyperlink r:id="rId17">
        <w:r>
          <w:rPr>
            <w:color w:val="1155CC"/>
            <w:sz w:val="20"/>
            <w:szCs w:val="20"/>
            <w:u w:val="single"/>
          </w:rPr>
          <w:t>European Cultural Heritage Summit 2023</w:t>
        </w:r>
      </w:hyperlink>
      <w:r>
        <w:rPr>
          <w:sz w:val="20"/>
          <w:szCs w:val="20"/>
        </w:rPr>
        <w:t>, organised by Europa Nostra with the support of the European Commission, on 27-30 September in the World Heritage City of Venice.</w:t>
      </w:r>
    </w:p>
    <w:p w14:paraId="1C8D5148" w14:textId="77777777" w:rsidR="002217FF" w:rsidRDefault="00C01839">
      <w:pPr>
        <w:jc w:val="both"/>
        <w:rPr>
          <w:i/>
          <w:sz w:val="20"/>
          <w:szCs w:val="20"/>
        </w:rPr>
      </w:pPr>
      <w:r>
        <w:rPr>
          <w:sz w:val="20"/>
          <w:szCs w:val="20"/>
        </w:rPr>
        <w:t>H</w:t>
      </w:r>
      <w:r>
        <w:rPr>
          <w:color w:val="1D1D26"/>
          <w:sz w:val="20"/>
          <w:szCs w:val="20"/>
        </w:rPr>
        <w:t xml:space="preserve">eritage supporters and enthusiasts are now </w:t>
      </w:r>
      <w:r>
        <w:rPr>
          <w:sz w:val="20"/>
          <w:szCs w:val="20"/>
        </w:rPr>
        <w:t xml:space="preserve">encouraged to </w:t>
      </w:r>
      <w:r w:rsidRPr="00DD7D37">
        <w:rPr>
          <w:b/>
          <w:sz w:val="20"/>
          <w:szCs w:val="20"/>
        </w:rPr>
        <w:t xml:space="preserve">discover the winners and </w:t>
      </w:r>
      <w:hyperlink r:id="rId18">
        <w:r w:rsidRPr="00DD7D37">
          <w:rPr>
            <w:b/>
            <w:color w:val="1155CC"/>
            <w:sz w:val="20"/>
            <w:szCs w:val="20"/>
            <w:u w:val="single"/>
          </w:rPr>
          <w:t>vote online</w:t>
        </w:r>
      </w:hyperlink>
      <w:r w:rsidRPr="00DD7D37">
        <w:rPr>
          <w:b/>
          <w:sz w:val="20"/>
          <w:szCs w:val="20"/>
        </w:rPr>
        <w:t xml:space="preserve"> to decide who will win the Public Choice Award 2023</w:t>
      </w:r>
      <w:r>
        <w:rPr>
          <w:sz w:val="20"/>
          <w:szCs w:val="20"/>
        </w:rPr>
        <w:t>, entitled to receive a monetary award of €10,000</w:t>
      </w:r>
      <w:r>
        <w:rPr>
          <w:i/>
          <w:sz w:val="20"/>
          <w:szCs w:val="20"/>
        </w:rPr>
        <w:t xml:space="preserve">. </w:t>
      </w:r>
    </w:p>
    <w:p w14:paraId="7E10ABC1" w14:textId="38EBD5A2" w:rsidR="002217FF" w:rsidRDefault="00C01839">
      <w:pPr>
        <w:pBdr>
          <w:top w:val="nil"/>
          <w:left w:val="nil"/>
          <w:bottom w:val="nil"/>
          <w:right w:val="nil"/>
          <w:between w:val="nil"/>
        </w:pBdr>
        <w:spacing w:line="312" w:lineRule="auto"/>
        <w:rPr>
          <w:b/>
          <w:color w:val="000000"/>
          <w:sz w:val="24"/>
          <w:szCs w:val="24"/>
        </w:rPr>
      </w:pPr>
      <w:bookmarkStart w:id="8" w:name="_heading=h.tyjcwt" w:colFirst="0" w:colLast="0"/>
      <w:bookmarkEnd w:id="0"/>
      <w:bookmarkEnd w:id="8"/>
      <w:r>
        <w:rPr>
          <w:b/>
          <w:color w:val="000000"/>
          <w:sz w:val="24"/>
          <w:szCs w:val="24"/>
        </w:rPr>
        <w:lastRenderedPageBreak/>
        <w:t>From Norway to Portugal, from France to Ukraine:</w:t>
      </w:r>
    </w:p>
    <w:p w14:paraId="609A03E5" w14:textId="77777777" w:rsidR="002217FF" w:rsidRDefault="00C01839">
      <w:pPr>
        <w:pBdr>
          <w:top w:val="nil"/>
          <w:left w:val="nil"/>
          <w:bottom w:val="nil"/>
          <w:right w:val="nil"/>
          <w:between w:val="nil"/>
        </w:pBdr>
        <w:spacing w:line="312" w:lineRule="auto"/>
        <w:rPr>
          <w:color w:val="000000"/>
          <w:sz w:val="26"/>
          <w:szCs w:val="26"/>
        </w:rPr>
      </w:pPr>
      <w:r>
        <w:rPr>
          <w:b/>
          <w:color w:val="000000"/>
          <w:sz w:val="24"/>
          <w:szCs w:val="24"/>
        </w:rPr>
        <w:t>these are the winners of the European Heritage Awards / Europa Nostra Awards 2023</w:t>
      </w:r>
      <w:r>
        <w:rPr>
          <w:b/>
          <w:color w:val="000000"/>
          <w:sz w:val="20"/>
          <w:szCs w:val="20"/>
          <w:vertAlign w:val="superscript"/>
        </w:rPr>
        <w:footnoteReference w:id="1"/>
      </w:r>
    </w:p>
    <w:p w14:paraId="0F9460E7" w14:textId="77777777" w:rsidR="002217FF" w:rsidRDefault="002217FF">
      <w:pPr>
        <w:rPr>
          <w:b/>
          <w:color w:val="000000"/>
        </w:rPr>
      </w:pPr>
      <w:bookmarkStart w:id="9" w:name="_heading=h.17dp8vu" w:colFirst="0" w:colLast="0"/>
      <w:bookmarkEnd w:id="9"/>
    </w:p>
    <w:p w14:paraId="4A56494C" w14:textId="77777777" w:rsidR="002217FF" w:rsidRDefault="00C01839">
      <w:pPr>
        <w:rPr>
          <w:b/>
          <w:highlight w:val="white"/>
        </w:rPr>
      </w:pPr>
      <w:bookmarkStart w:id="10" w:name="_Hlk136520924"/>
      <w:r>
        <w:rPr>
          <w:b/>
          <w:color w:val="000000"/>
        </w:rPr>
        <w:t xml:space="preserve">Conservation </w:t>
      </w:r>
      <w:r>
        <w:rPr>
          <w:b/>
        </w:rPr>
        <w:t>&amp;</w:t>
      </w:r>
      <w:r>
        <w:rPr>
          <w:b/>
          <w:color w:val="000000"/>
        </w:rPr>
        <w:t xml:space="preserve"> Adaptive Reuse</w:t>
      </w:r>
    </w:p>
    <w:bookmarkEnd w:id="10"/>
    <w:p w14:paraId="6B46B81B" w14:textId="77777777" w:rsidR="002217FF" w:rsidRDefault="002217FF">
      <w:pPr>
        <w:rPr>
          <w:sz w:val="20"/>
          <w:szCs w:val="20"/>
        </w:rPr>
      </w:pPr>
    </w:p>
    <w:bookmarkStart w:id="11" w:name="_Hlk137377834"/>
    <w:p w14:paraId="1311D94D"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"https://www.europeanheritageawards.eu/winners/steam-engine-brewery" \h </w:instrText>
      </w:r>
      <w:r>
        <w:fldChar w:fldCharType="separate"/>
      </w:r>
      <w:r w:rsidR="00C01839">
        <w:rPr>
          <w:color w:val="1155CC"/>
          <w:sz w:val="20"/>
          <w:szCs w:val="20"/>
          <w:u w:val="single"/>
        </w:rPr>
        <w:t xml:space="preserve">Steam Engine Brewery, </w:t>
      </w:r>
      <w:proofErr w:type="spellStart"/>
      <w:r w:rsidR="00C01839">
        <w:rPr>
          <w:color w:val="1155CC"/>
          <w:sz w:val="20"/>
          <w:szCs w:val="20"/>
          <w:u w:val="single"/>
        </w:rPr>
        <w:t>Lobeč</w:t>
      </w:r>
      <w:proofErr w:type="spellEnd"/>
      <w:r w:rsidR="00C01839">
        <w:rPr>
          <w:color w:val="1155CC"/>
          <w:sz w:val="20"/>
          <w:szCs w:val="20"/>
          <w:u w:val="single"/>
        </w:rPr>
        <w:t>, CZECHIA</w:t>
      </w:r>
      <w:r>
        <w:rPr>
          <w:color w:val="1155CC"/>
          <w:sz w:val="20"/>
          <w:szCs w:val="20"/>
          <w:u w:val="single"/>
        </w:rPr>
        <w:fldChar w:fldCharType="end"/>
      </w:r>
      <w:bookmarkEnd w:id="11"/>
    </w:p>
    <w:p w14:paraId="2ECA0B42" w14:textId="77777777" w:rsidR="002217FF" w:rsidRDefault="00C01839">
      <w:pPr>
        <w:pBdr>
          <w:top w:val="nil"/>
          <w:left w:val="nil"/>
          <w:bottom w:val="nil"/>
          <w:right w:val="nil"/>
          <w:between w:val="nil"/>
        </w:pBdr>
        <w:jc w:val="both"/>
        <w:rPr>
          <w:sz w:val="20"/>
          <w:szCs w:val="20"/>
        </w:rPr>
      </w:pPr>
      <w:bookmarkStart w:id="12" w:name="_Hlk137377861"/>
      <w:r>
        <w:rPr>
          <w:sz w:val="20"/>
          <w:szCs w:val="20"/>
        </w:rPr>
        <w:t xml:space="preserve">For over 15 years, the architects Jana and Pavel </w:t>
      </w:r>
      <w:proofErr w:type="spellStart"/>
      <w:r>
        <w:rPr>
          <w:sz w:val="20"/>
          <w:szCs w:val="20"/>
        </w:rPr>
        <w:t>Prouza</w:t>
      </w:r>
      <w:proofErr w:type="spellEnd"/>
      <w:r>
        <w:rPr>
          <w:sz w:val="20"/>
          <w:szCs w:val="20"/>
        </w:rPr>
        <w:t xml:space="preserve"> worked to revive this brewery with a rich history dating back to 1586. It was reopened with a mix of cultural and business activities to ensure its sustainability.</w:t>
      </w:r>
    </w:p>
    <w:bookmarkEnd w:id="12"/>
    <w:p w14:paraId="181EA3DE" w14:textId="77777777" w:rsidR="002217FF" w:rsidRDefault="00C01839">
      <w:pPr>
        <w:pBdr>
          <w:top w:val="nil"/>
          <w:left w:val="nil"/>
          <w:bottom w:val="nil"/>
          <w:right w:val="nil"/>
          <w:between w:val="nil"/>
        </w:pBdr>
        <w:jc w:val="both"/>
        <w:rPr>
          <w:sz w:val="20"/>
          <w:szCs w:val="20"/>
        </w:rPr>
      </w:pPr>
      <w:r>
        <w:rPr>
          <w:sz w:val="20"/>
          <w:szCs w:val="20"/>
        </w:rPr>
        <w:t xml:space="preserve"> </w:t>
      </w:r>
    </w:p>
    <w:bookmarkStart w:id="13" w:name="_Hlk137378237"/>
    <w:p w14:paraId="6A813AA9"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"https://www.europeanheritageawards.eu/winners/friluftsskolen-open-air-school/" \h </w:instrText>
      </w:r>
      <w:r>
        <w:fldChar w:fldCharType="separate"/>
      </w:r>
      <w:proofErr w:type="spellStart"/>
      <w:r w:rsidR="00C01839">
        <w:rPr>
          <w:color w:val="1155CC"/>
          <w:sz w:val="20"/>
          <w:szCs w:val="20"/>
          <w:u w:val="single"/>
        </w:rPr>
        <w:t>Friluftsskolen</w:t>
      </w:r>
      <w:proofErr w:type="spellEnd"/>
      <w:r w:rsidR="00C01839">
        <w:rPr>
          <w:color w:val="1155CC"/>
          <w:sz w:val="20"/>
          <w:szCs w:val="20"/>
          <w:u w:val="single"/>
        </w:rPr>
        <w:t xml:space="preserve"> Open-Air School, Copenhagen, DENMARK</w:t>
      </w:r>
      <w:r>
        <w:rPr>
          <w:color w:val="1155CC"/>
          <w:sz w:val="20"/>
          <w:szCs w:val="20"/>
          <w:u w:val="single"/>
        </w:rPr>
        <w:fldChar w:fldCharType="end"/>
      </w:r>
    </w:p>
    <w:p w14:paraId="7AB45C61" w14:textId="77777777" w:rsidR="002217FF" w:rsidRDefault="00C01839">
      <w:pPr>
        <w:pBdr>
          <w:top w:val="nil"/>
          <w:left w:val="nil"/>
          <w:bottom w:val="nil"/>
          <w:right w:val="nil"/>
          <w:between w:val="nil"/>
        </w:pBdr>
        <w:jc w:val="both"/>
        <w:rPr>
          <w:sz w:val="20"/>
          <w:szCs w:val="20"/>
        </w:rPr>
      </w:pPr>
      <w:r>
        <w:rPr>
          <w:sz w:val="20"/>
          <w:szCs w:val="20"/>
        </w:rPr>
        <w:t xml:space="preserve">This masterpiece of functionalism, designed by the architect </w:t>
      </w:r>
      <w:proofErr w:type="spellStart"/>
      <w:r>
        <w:rPr>
          <w:sz w:val="20"/>
          <w:szCs w:val="20"/>
        </w:rPr>
        <w:t>Kaj</w:t>
      </w:r>
      <w:proofErr w:type="spellEnd"/>
      <w:r>
        <w:rPr>
          <w:sz w:val="20"/>
          <w:szCs w:val="20"/>
        </w:rPr>
        <w:t xml:space="preserve"> </w:t>
      </w:r>
      <w:proofErr w:type="spellStart"/>
      <w:r>
        <w:rPr>
          <w:sz w:val="20"/>
          <w:szCs w:val="20"/>
        </w:rPr>
        <w:t>Gottlob</w:t>
      </w:r>
      <w:proofErr w:type="spellEnd"/>
      <w:r>
        <w:rPr>
          <w:sz w:val="20"/>
          <w:szCs w:val="20"/>
        </w:rPr>
        <w:t xml:space="preserve"> and built in 1938, demonstrates the way in which architecture can contribute to health and well-being. Its restoration serves as a model for other schools in Europe.</w:t>
      </w:r>
    </w:p>
    <w:bookmarkEnd w:id="13"/>
    <w:p w14:paraId="7448E028" w14:textId="77777777" w:rsidR="002217FF" w:rsidRDefault="002217FF">
      <w:pPr>
        <w:pBdr>
          <w:top w:val="nil"/>
          <w:left w:val="nil"/>
          <w:bottom w:val="nil"/>
          <w:right w:val="nil"/>
          <w:between w:val="nil"/>
        </w:pBdr>
        <w:jc w:val="both"/>
        <w:rPr>
          <w:sz w:val="20"/>
          <w:szCs w:val="20"/>
        </w:rPr>
      </w:pPr>
    </w:p>
    <w:bookmarkStart w:id="14" w:name="_Hlk137378350"/>
    <w:p w14:paraId="2ACC6687" w14:textId="77777777" w:rsidR="002217FF" w:rsidRPr="00231F01" w:rsidRDefault="00AB7A3F">
      <w:pPr>
        <w:pBdr>
          <w:top w:val="nil"/>
          <w:left w:val="nil"/>
          <w:bottom w:val="nil"/>
          <w:right w:val="nil"/>
          <w:between w:val="nil"/>
        </w:pBdr>
        <w:jc w:val="both"/>
        <w:rPr>
          <w:sz w:val="20"/>
          <w:szCs w:val="20"/>
          <w:lang w:val="fr-FR"/>
        </w:rPr>
      </w:pPr>
      <w:r>
        <w:fldChar w:fldCharType="begin"/>
      </w:r>
      <w:r>
        <w:instrText xml:space="preserve"> HYPERLINK "https://www.europeanheritageawards.eu/winners/hotel-de-la-marine/" \h </w:instrText>
      </w:r>
      <w:r>
        <w:fldChar w:fldCharType="separate"/>
      </w:r>
      <w:r w:rsidR="00C01839" w:rsidRPr="00231F01">
        <w:rPr>
          <w:color w:val="1155CC"/>
          <w:sz w:val="20"/>
          <w:szCs w:val="20"/>
          <w:u w:val="single"/>
          <w:lang w:val="fr-FR"/>
        </w:rPr>
        <w:t>Hôtel de la Marine, Paris, FRANCE</w:t>
      </w:r>
      <w:r>
        <w:rPr>
          <w:color w:val="1155CC"/>
          <w:sz w:val="20"/>
          <w:szCs w:val="20"/>
          <w:u w:val="single"/>
          <w:lang w:val="fr-FR"/>
        </w:rPr>
        <w:fldChar w:fldCharType="end"/>
      </w:r>
    </w:p>
    <w:p w14:paraId="7E861697" w14:textId="77777777" w:rsidR="002217FF" w:rsidRDefault="00C01839">
      <w:pPr>
        <w:pBdr>
          <w:top w:val="nil"/>
          <w:left w:val="nil"/>
          <w:bottom w:val="nil"/>
          <w:right w:val="nil"/>
          <w:between w:val="nil"/>
        </w:pBdr>
        <w:jc w:val="both"/>
        <w:rPr>
          <w:sz w:val="20"/>
          <w:szCs w:val="20"/>
        </w:rPr>
      </w:pPr>
      <w:bookmarkStart w:id="15" w:name="_Hlk137378382"/>
      <w:bookmarkEnd w:id="14"/>
      <w:r>
        <w:rPr>
          <w:sz w:val="20"/>
          <w:szCs w:val="20"/>
        </w:rPr>
        <w:t xml:space="preserve">An extensive, high-quality project brought this mid-18th century building at the </w:t>
      </w:r>
      <w:r>
        <w:rPr>
          <w:i/>
          <w:sz w:val="20"/>
          <w:szCs w:val="20"/>
        </w:rPr>
        <w:t>Place de la Concorde</w:t>
      </w:r>
      <w:r>
        <w:rPr>
          <w:sz w:val="20"/>
          <w:szCs w:val="20"/>
        </w:rPr>
        <w:t xml:space="preserve"> in Paris back to its original splendour, while creating a new cultural hub. The restoration is also notable for its innovative financing model.</w:t>
      </w:r>
    </w:p>
    <w:bookmarkEnd w:id="15"/>
    <w:p w14:paraId="791D9EFB" w14:textId="77777777" w:rsidR="002217FF" w:rsidRDefault="002217FF">
      <w:pPr>
        <w:pBdr>
          <w:top w:val="nil"/>
          <w:left w:val="nil"/>
          <w:bottom w:val="nil"/>
          <w:right w:val="nil"/>
          <w:between w:val="nil"/>
        </w:pBdr>
        <w:jc w:val="both"/>
        <w:rPr>
          <w:sz w:val="20"/>
          <w:szCs w:val="20"/>
        </w:rPr>
      </w:pPr>
    </w:p>
    <w:bookmarkStart w:id="16" w:name="_Hlk137378453"/>
    <w:p w14:paraId="0068F468"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"https://www.europeanheritageawards.eu/winners/royal-gardens-of-venice/" \h </w:instrText>
      </w:r>
      <w:r>
        <w:fldChar w:fldCharType="separate"/>
      </w:r>
      <w:r w:rsidR="00C01839">
        <w:rPr>
          <w:color w:val="1155CC"/>
          <w:sz w:val="20"/>
          <w:szCs w:val="20"/>
          <w:u w:val="single"/>
        </w:rPr>
        <w:t>Royal Gardens of Venice, ITALY</w:t>
      </w:r>
      <w:r>
        <w:rPr>
          <w:color w:val="1155CC"/>
          <w:sz w:val="20"/>
          <w:szCs w:val="20"/>
          <w:u w:val="single"/>
        </w:rPr>
        <w:fldChar w:fldCharType="end"/>
      </w:r>
    </w:p>
    <w:p w14:paraId="5574D893" w14:textId="77777777" w:rsidR="002217FF" w:rsidRDefault="00C01839">
      <w:pPr>
        <w:pBdr>
          <w:top w:val="nil"/>
          <w:left w:val="nil"/>
          <w:bottom w:val="nil"/>
          <w:right w:val="nil"/>
          <w:between w:val="nil"/>
        </w:pBdr>
        <w:jc w:val="both"/>
        <w:rPr>
          <w:sz w:val="20"/>
          <w:szCs w:val="20"/>
        </w:rPr>
      </w:pPr>
      <w:bookmarkStart w:id="17" w:name="_Hlk137378517"/>
      <w:bookmarkEnd w:id="16"/>
      <w:r>
        <w:rPr>
          <w:sz w:val="20"/>
          <w:szCs w:val="20"/>
        </w:rPr>
        <w:t>Following complex renovation works, these abandoned gardens from the Napoleonic-era have been given new life and their architectural link to St. Mark’s Square reinstated. Today, these gardens are a beautiful, ecologically sustainable oasis that can be enjoyed by everyone.</w:t>
      </w:r>
    </w:p>
    <w:bookmarkEnd w:id="17"/>
    <w:p w14:paraId="7EA57257" w14:textId="77777777" w:rsidR="002217FF" w:rsidRDefault="002217FF">
      <w:pPr>
        <w:pBdr>
          <w:top w:val="nil"/>
          <w:left w:val="nil"/>
          <w:bottom w:val="nil"/>
          <w:right w:val="nil"/>
          <w:between w:val="nil"/>
        </w:pBdr>
        <w:jc w:val="both"/>
        <w:rPr>
          <w:sz w:val="20"/>
          <w:szCs w:val="20"/>
        </w:rPr>
      </w:pPr>
    </w:p>
    <w:bookmarkStart w:id="18" w:name="_Hlk137378570"/>
    <w:p w14:paraId="2C207442"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"https://www.europeanheritageawards.eu/winners/museum-of-urban-wooden-architecture" \h </w:instrText>
      </w:r>
      <w:r>
        <w:fldChar w:fldCharType="separate"/>
      </w:r>
      <w:r w:rsidR="00C01839">
        <w:rPr>
          <w:color w:val="1155CC"/>
          <w:sz w:val="20"/>
          <w:szCs w:val="20"/>
          <w:u w:val="single"/>
        </w:rPr>
        <w:t>Museum of Urban Wooden Architecture, Vilnius, LITHUANIA</w:t>
      </w:r>
      <w:r>
        <w:rPr>
          <w:color w:val="1155CC"/>
          <w:sz w:val="20"/>
          <w:szCs w:val="20"/>
          <w:u w:val="single"/>
        </w:rPr>
        <w:fldChar w:fldCharType="end"/>
      </w:r>
    </w:p>
    <w:p w14:paraId="7418DD2B" w14:textId="77777777" w:rsidR="002217FF" w:rsidRDefault="00C01839">
      <w:pPr>
        <w:pBdr>
          <w:top w:val="nil"/>
          <w:left w:val="nil"/>
          <w:bottom w:val="nil"/>
          <w:right w:val="nil"/>
          <w:between w:val="nil"/>
        </w:pBdr>
        <w:jc w:val="both"/>
        <w:rPr>
          <w:sz w:val="20"/>
          <w:szCs w:val="20"/>
        </w:rPr>
      </w:pPr>
      <w:bookmarkStart w:id="19" w:name="_Hlk137378602"/>
      <w:bookmarkEnd w:id="18"/>
      <w:r>
        <w:rPr>
          <w:sz w:val="20"/>
          <w:szCs w:val="20"/>
        </w:rPr>
        <w:t>This 19th-century wooden building was restored using high-level craftsmanship and authentic techniques. It now houses a museum and community centre, serving as an example for other similar buildings in Vilnius and beyond.</w:t>
      </w:r>
    </w:p>
    <w:bookmarkEnd w:id="19"/>
    <w:p w14:paraId="78E9A89D" w14:textId="77777777" w:rsidR="002217FF" w:rsidRDefault="002217FF">
      <w:pPr>
        <w:pBdr>
          <w:top w:val="nil"/>
          <w:left w:val="nil"/>
          <w:bottom w:val="nil"/>
          <w:right w:val="nil"/>
          <w:between w:val="nil"/>
        </w:pBdr>
        <w:jc w:val="both"/>
        <w:rPr>
          <w:sz w:val="20"/>
          <w:szCs w:val="20"/>
        </w:rPr>
      </w:pPr>
    </w:p>
    <w:bookmarkStart w:id="20" w:name="_Hlk137379014"/>
    <w:p w14:paraId="36F681C0"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"https://www.europeanheritageawards.eu/winners/wit-stwosz-altarpiece-in-st-mary-basilica" \h </w:instrText>
      </w:r>
      <w:r>
        <w:fldChar w:fldCharType="separate"/>
      </w:r>
      <w:proofErr w:type="spellStart"/>
      <w:r w:rsidR="00C01839">
        <w:rPr>
          <w:color w:val="1155CC"/>
          <w:sz w:val="20"/>
          <w:szCs w:val="20"/>
          <w:u w:val="single"/>
        </w:rPr>
        <w:t>Wit</w:t>
      </w:r>
      <w:proofErr w:type="spellEnd"/>
      <w:r w:rsidR="00C01839">
        <w:rPr>
          <w:color w:val="1155CC"/>
          <w:sz w:val="20"/>
          <w:szCs w:val="20"/>
          <w:u w:val="single"/>
        </w:rPr>
        <w:t xml:space="preserve"> </w:t>
      </w:r>
      <w:proofErr w:type="spellStart"/>
      <w:r w:rsidR="00C01839">
        <w:rPr>
          <w:color w:val="1155CC"/>
          <w:sz w:val="20"/>
          <w:szCs w:val="20"/>
          <w:u w:val="single"/>
        </w:rPr>
        <w:t>Stwosz</w:t>
      </w:r>
      <w:proofErr w:type="spellEnd"/>
      <w:r w:rsidR="00C01839">
        <w:rPr>
          <w:color w:val="1155CC"/>
          <w:sz w:val="20"/>
          <w:szCs w:val="20"/>
          <w:u w:val="single"/>
        </w:rPr>
        <w:t xml:space="preserve"> Altarpiece in St. Mary’s Basilica, Kraków, POLAND</w:t>
      </w:r>
      <w:r>
        <w:rPr>
          <w:color w:val="1155CC"/>
          <w:sz w:val="20"/>
          <w:szCs w:val="20"/>
          <w:u w:val="single"/>
        </w:rPr>
        <w:fldChar w:fldCharType="end"/>
      </w:r>
      <w:bookmarkEnd w:id="20"/>
    </w:p>
    <w:p w14:paraId="29DC8030" w14:textId="77777777" w:rsidR="002217FF" w:rsidRDefault="00C01839">
      <w:pPr>
        <w:pBdr>
          <w:top w:val="nil"/>
          <w:left w:val="nil"/>
          <w:bottom w:val="nil"/>
          <w:right w:val="nil"/>
          <w:between w:val="nil"/>
        </w:pBdr>
        <w:jc w:val="both"/>
        <w:rPr>
          <w:sz w:val="20"/>
          <w:szCs w:val="20"/>
        </w:rPr>
      </w:pPr>
      <w:bookmarkStart w:id="21" w:name="_Hlk137379049"/>
      <w:r>
        <w:rPr>
          <w:sz w:val="20"/>
          <w:szCs w:val="20"/>
        </w:rPr>
        <w:t xml:space="preserve">The altarpiece carved from 1477 to 1489 by Wit </w:t>
      </w:r>
      <w:proofErr w:type="spellStart"/>
      <w:r>
        <w:rPr>
          <w:sz w:val="20"/>
          <w:szCs w:val="20"/>
        </w:rPr>
        <w:t>Stwosz</w:t>
      </w:r>
      <w:proofErr w:type="spellEnd"/>
      <w:r>
        <w:rPr>
          <w:sz w:val="20"/>
          <w:szCs w:val="20"/>
        </w:rPr>
        <w:t xml:space="preserve">, renowned German-born sculptor who moved from Nuremberg to Krakow, is widely regarded as a masterpiece of Gothic art. Its meticulous restoration, based on thorough research, was undertaken </w:t>
      </w:r>
      <w:r>
        <w:rPr>
          <w:i/>
          <w:sz w:val="20"/>
          <w:szCs w:val="20"/>
        </w:rPr>
        <w:t>in situ</w:t>
      </w:r>
      <w:r>
        <w:rPr>
          <w:sz w:val="20"/>
          <w:szCs w:val="20"/>
        </w:rPr>
        <w:t xml:space="preserve"> for over 1,000 days and involved a team of top professionals from across Europe</w:t>
      </w:r>
      <w:bookmarkEnd w:id="21"/>
      <w:r>
        <w:rPr>
          <w:sz w:val="20"/>
          <w:szCs w:val="20"/>
        </w:rPr>
        <w:t xml:space="preserve">. </w:t>
      </w:r>
    </w:p>
    <w:p w14:paraId="0B2E7853" w14:textId="77777777" w:rsidR="002217FF" w:rsidRDefault="002217FF">
      <w:pPr>
        <w:pBdr>
          <w:top w:val="nil"/>
          <w:left w:val="nil"/>
          <w:bottom w:val="nil"/>
          <w:right w:val="nil"/>
          <w:between w:val="nil"/>
        </w:pBdr>
        <w:jc w:val="both"/>
        <w:rPr>
          <w:sz w:val="20"/>
          <w:szCs w:val="20"/>
        </w:rPr>
      </w:pPr>
    </w:p>
    <w:bookmarkStart w:id="22" w:name="_Hlk137379072"/>
    <w:p w14:paraId="10CAB530"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"https://www.europeanheritageawards.eu/winners/mudejar-ceilings-of-the-cathedral-of-funchal" \h </w:instrText>
      </w:r>
      <w:r>
        <w:fldChar w:fldCharType="separate"/>
      </w:r>
      <w:proofErr w:type="spellStart"/>
      <w:r w:rsidR="00C01839">
        <w:rPr>
          <w:color w:val="1155CC"/>
          <w:sz w:val="20"/>
          <w:szCs w:val="20"/>
          <w:u w:val="single"/>
        </w:rPr>
        <w:t>Mudéjar</w:t>
      </w:r>
      <w:proofErr w:type="spellEnd"/>
      <w:r w:rsidR="00C01839">
        <w:rPr>
          <w:color w:val="1155CC"/>
          <w:sz w:val="20"/>
          <w:szCs w:val="20"/>
          <w:u w:val="single"/>
        </w:rPr>
        <w:t xml:space="preserve"> Ceilings of the Cathedral of Funchal, Madeira, PORTUGAL</w:t>
      </w:r>
      <w:r>
        <w:rPr>
          <w:color w:val="1155CC"/>
          <w:sz w:val="20"/>
          <w:szCs w:val="20"/>
          <w:u w:val="single"/>
        </w:rPr>
        <w:fldChar w:fldCharType="end"/>
      </w:r>
    </w:p>
    <w:p w14:paraId="4B95AC48" w14:textId="77777777" w:rsidR="002217FF" w:rsidRDefault="00C01839">
      <w:pPr>
        <w:pBdr>
          <w:top w:val="nil"/>
          <w:left w:val="nil"/>
          <w:bottom w:val="nil"/>
          <w:right w:val="nil"/>
          <w:between w:val="nil"/>
        </w:pBdr>
        <w:jc w:val="both"/>
        <w:rPr>
          <w:sz w:val="20"/>
          <w:szCs w:val="20"/>
        </w:rPr>
      </w:pPr>
      <w:bookmarkStart w:id="23" w:name="_Hlk137379101"/>
      <w:bookmarkEnd w:id="22"/>
      <w:r>
        <w:rPr>
          <w:sz w:val="20"/>
          <w:szCs w:val="20"/>
        </w:rPr>
        <w:t xml:space="preserve">The restoration of these rare </w:t>
      </w:r>
      <w:proofErr w:type="spellStart"/>
      <w:r>
        <w:rPr>
          <w:sz w:val="20"/>
          <w:szCs w:val="20"/>
        </w:rPr>
        <w:t>Mudéjar</w:t>
      </w:r>
      <w:proofErr w:type="spellEnd"/>
      <w:r>
        <w:rPr>
          <w:sz w:val="20"/>
          <w:szCs w:val="20"/>
        </w:rPr>
        <w:t xml:space="preserve"> style ceilings, covering 1500 m2, was carried out using the best practices in wood conservation and involved an interdisciplinary team of top professionals of various nationalities.</w:t>
      </w:r>
    </w:p>
    <w:bookmarkEnd w:id="23"/>
    <w:p w14:paraId="47FF28B0" w14:textId="77777777" w:rsidR="002217FF" w:rsidRDefault="002217FF">
      <w:pPr>
        <w:pBdr>
          <w:top w:val="nil"/>
          <w:left w:val="nil"/>
          <w:bottom w:val="nil"/>
          <w:right w:val="nil"/>
          <w:between w:val="nil"/>
        </w:pBdr>
        <w:jc w:val="both"/>
        <w:rPr>
          <w:sz w:val="20"/>
          <w:szCs w:val="20"/>
        </w:rPr>
      </w:pPr>
    </w:p>
    <w:bookmarkStart w:id="24" w:name="_Hlk137379138"/>
    <w:p w14:paraId="22C8BC4F"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"https://www.europeanheritageawards.eu/winners/deba-bridge" \h </w:instrText>
      </w:r>
      <w:r>
        <w:fldChar w:fldCharType="separate"/>
      </w:r>
      <w:proofErr w:type="spellStart"/>
      <w:r w:rsidR="00C01839">
        <w:rPr>
          <w:color w:val="1155CC"/>
          <w:sz w:val="20"/>
          <w:szCs w:val="20"/>
          <w:u w:val="single"/>
        </w:rPr>
        <w:t>Deba</w:t>
      </w:r>
      <w:proofErr w:type="spellEnd"/>
      <w:r w:rsidR="00C01839">
        <w:rPr>
          <w:color w:val="1155CC"/>
          <w:sz w:val="20"/>
          <w:szCs w:val="20"/>
          <w:u w:val="single"/>
        </w:rPr>
        <w:t xml:space="preserve"> Bridge, </w:t>
      </w:r>
      <w:proofErr w:type="spellStart"/>
      <w:r w:rsidR="00C01839">
        <w:rPr>
          <w:color w:val="1155CC"/>
          <w:sz w:val="20"/>
          <w:szCs w:val="20"/>
          <w:u w:val="single"/>
        </w:rPr>
        <w:t>Gipuzkoa</w:t>
      </w:r>
      <w:proofErr w:type="spellEnd"/>
      <w:r w:rsidR="00C01839">
        <w:rPr>
          <w:color w:val="1155CC"/>
          <w:sz w:val="20"/>
          <w:szCs w:val="20"/>
          <w:u w:val="single"/>
        </w:rPr>
        <w:t>, SPAIN</w:t>
      </w:r>
      <w:r>
        <w:rPr>
          <w:color w:val="1155CC"/>
          <w:sz w:val="20"/>
          <w:szCs w:val="20"/>
          <w:u w:val="single"/>
        </w:rPr>
        <w:fldChar w:fldCharType="end"/>
      </w:r>
    </w:p>
    <w:p w14:paraId="09ECEA69" w14:textId="77777777" w:rsidR="002217FF" w:rsidRDefault="00C01839">
      <w:pPr>
        <w:pBdr>
          <w:top w:val="nil"/>
          <w:left w:val="nil"/>
          <w:bottom w:val="nil"/>
          <w:right w:val="nil"/>
          <w:between w:val="nil"/>
        </w:pBdr>
        <w:jc w:val="both"/>
        <w:rPr>
          <w:sz w:val="20"/>
          <w:szCs w:val="20"/>
        </w:rPr>
      </w:pPr>
      <w:bookmarkStart w:id="25" w:name="_Hlk137379159"/>
      <w:bookmarkEnd w:id="24"/>
      <w:r>
        <w:rPr>
          <w:sz w:val="20"/>
          <w:szCs w:val="20"/>
        </w:rPr>
        <w:t>The remarkable rehabilitation of this 19th-century stone bridge, an exquisite example of civil engineering, required extensive historical research into materials and forgotten techniques and benefitted from interdisciplinary technical cooperation.</w:t>
      </w:r>
    </w:p>
    <w:bookmarkEnd w:id="25"/>
    <w:p w14:paraId="60E96B1A" w14:textId="77777777" w:rsidR="002217FF" w:rsidRDefault="002217FF">
      <w:pPr>
        <w:pBdr>
          <w:top w:val="nil"/>
          <w:left w:val="nil"/>
          <w:bottom w:val="nil"/>
          <w:right w:val="nil"/>
          <w:between w:val="nil"/>
        </w:pBdr>
        <w:jc w:val="both"/>
        <w:rPr>
          <w:sz w:val="20"/>
          <w:szCs w:val="20"/>
        </w:rPr>
      </w:pPr>
    </w:p>
    <w:bookmarkStart w:id="26" w:name="_Hlk137379185"/>
    <w:p w14:paraId="75BE9DAF"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"https://www.europeanheritageawards.eu/winners/ruins-of-the-monastery-of-san-pedro-de-eslonza" \h </w:instrText>
      </w:r>
      <w:r>
        <w:fldChar w:fldCharType="separate"/>
      </w:r>
      <w:r w:rsidR="00C01839">
        <w:rPr>
          <w:color w:val="1155CC"/>
          <w:sz w:val="20"/>
          <w:szCs w:val="20"/>
          <w:u w:val="single"/>
        </w:rPr>
        <w:t xml:space="preserve">Ruins of the Monastery of San Pedro de </w:t>
      </w:r>
      <w:proofErr w:type="spellStart"/>
      <w:r w:rsidR="00C01839">
        <w:rPr>
          <w:color w:val="1155CC"/>
          <w:sz w:val="20"/>
          <w:szCs w:val="20"/>
          <w:u w:val="single"/>
        </w:rPr>
        <w:t>Eslonza</w:t>
      </w:r>
      <w:proofErr w:type="spellEnd"/>
      <w:r w:rsidR="00C01839">
        <w:rPr>
          <w:color w:val="1155CC"/>
          <w:sz w:val="20"/>
          <w:szCs w:val="20"/>
          <w:u w:val="single"/>
        </w:rPr>
        <w:t xml:space="preserve">, </w:t>
      </w:r>
      <w:proofErr w:type="spellStart"/>
      <w:r w:rsidR="00C01839">
        <w:rPr>
          <w:color w:val="1155CC"/>
          <w:sz w:val="20"/>
          <w:szCs w:val="20"/>
          <w:u w:val="single"/>
        </w:rPr>
        <w:t>Gradefes</w:t>
      </w:r>
      <w:proofErr w:type="spellEnd"/>
      <w:r w:rsidR="00C01839">
        <w:rPr>
          <w:color w:val="1155CC"/>
          <w:sz w:val="20"/>
          <w:szCs w:val="20"/>
          <w:u w:val="single"/>
        </w:rPr>
        <w:t>, SPAIN</w:t>
      </w:r>
      <w:r>
        <w:rPr>
          <w:color w:val="1155CC"/>
          <w:sz w:val="20"/>
          <w:szCs w:val="20"/>
          <w:u w:val="single"/>
        </w:rPr>
        <w:fldChar w:fldCharType="end"/>
      </w:r>
    </w:p>
    <w:p w14:paraId="2CB4293A" w14:textId="77777777" w:rsidR="002217FF" w:rsidRDefault="00C01839">
      <w:pPr>
        <w:pBdr>
          <w:top w:val="nil"/>
          <w:left w:val="nil"/>
          <w:bottom w:val="nil"/>
          <w:right w:val="nil"/>
          <w:between w:val="nil"/>
        </w:pBdr>
        <w:jc w:val="both"/>
        <w:rPr>
          <w:sz w:val="20"/>
          <w:szCs w:val="20"/>
        </w:rPr>
      </w:pPr>
      <w:bookmarkStart w:id="27" w:name="_Hlk137379207"/>
      <w:bookmarkEnd w:id="26"/>
      <w:r>
        <w:rPr>
          <w:sz w:val="20"/>
          <w:szCs w:val="20"/>
        </w:rPr>
        <w:t xml:space="preserve">The ruins of this 16th-century monastery have undergone an intervention that included archaeological investigation, consolidation and rehabilitation for tourist visits. Its technical, economic and social sustainability is commendable. </w:t>
      </w:r>
    </w:p>
    <w:bookmarkEnd w:id="27"/>
    <w:p w14:paraId="633ACED2" w14:textId="77777777" w:rsidR="002217FF" w:rsidRDefault="002217FF">
      <w:pPr>
        <w:pBdr>
          <w:top w:val="nil"/>
          <w:left w:val="nil"/>
          <w:bottom w:val="nil"/>
          <w:right w:val="nil"/>
          <w:between w:val="nil"/>
        </w:pBdr>
        <w:jc w:val="both"/>
        <w:rPr>
          <w:b/>
        </w:rPr>
      </w:pPr>
    </w:p>
    <w:p w14:paraId="621D3A42" w14:textId="77777777" w:rsidR="00DD7D37" w:rsidRDefault="00DD7D37">
      <w:pPr>
        <w:pBdr>
          <w:top w:val="nil"/>
          <w:left w:val="nil"/>
          <w:bottom w:val="nil"/>
          <w:right w:val="nil"/>
          <w:between w:val="nil"/>
        </w:pBdr>
        <w:jc w:val="both"/>
        <w:rPr>
          <w:b/>
        </w:rPr>
      </w:pPr>
      <w:bookmarkStart w:id="28" w:name="_heading=h.26in1rg" w:colFirst="0" w:colLast="0"/>
      <w:bookmarkEnd w:id="28"/>
    </w:p>
    <w:p w14:paraId="1650EC5E" w14:textId="77777777" w:rsidR="002217FF" w:rsidRDefault="00C01839">
      <w:pPr>
        <w:pBdr>
          <w:top w:val="nil"/>
          <w:left w:val="nil"/>
          <w:bottom w:val="nil"/>
          <w:right w:val="nil"/>
          <w:between w:val="nil"/>
        </w:pBdr>
        <w:jc w:val="both"/>
        <w:rPr>
          <w:b/>
        </w:rPr>
      </w:pPr>
      <w:r>
        <w:rPr>
          <w:b/>
        </w:rPr>
        <w:t xml:space="preserve">Research </w:t>
      </w:r>
    </w:p>
    <w:p w14:paraId="39888553" w14:textId="77777777" w:rsidR="002217FF" w:rsidRDefault="002217FF">
      <w:pPr>
        <w:pBdr>
          <w:top w:val="nil"/>
          <w:left w:val="nil"/>
          <w:bottom w:val="nil"/>
          <w:right w:val="nil"/>
          <w:between w:val="nil"/>
        </w:pBdr>
        <w:jc w:val="both"/>
        <w:rPr>
          <w:b/>
        </w:rPr>
      </w:pPr>
    </w:p>
    <w:bookmarkStart w:id="29" w:name="_Hlk137380186"/>
    <w:p w14:paraId="456F9D50"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"https://www.europeanheritageawards.eu/winners/scientific-archaeological-studies-for-the-preservation-of-ererouyk" \h </w:instrText>
      </w:r>
      <w:r>
        <w:fldChar w:fldCharType="separate"/>
      </w:r>
      <w:r w:rsidR="00C01839">
        <w:rPr>
          <w:color w:val="1155CC"/>
          <w:sz w:val="20"/>
          <w:szCs w:val="20"/>
          <w:u w:val="single"/>
        </w:rPr>
        <w:t xml:space="preserve">Scientific-Archaeological Studies for the Preservation of </w:t>
      </w:r>
      <w:proofErr w:type="spellStart"/>
      <w:r w:rsidR="00C01839">
        <w:rPr>
          <w:color w:val="1155CC"/>
          <w:sz w:val="20"/>
          <w:szCs w:val="20"/>
          <w:u w:val="single"/>
        </w:rPr>
        <w:t>Ererouyk</w:t>
      </w:r>
      <w:proofErr w:type="spellEnd"/>
      <w:r w:rsidR="00C01839">
        <w:rPr>
          <w:color w:val="1155CC"/>
          <w:sz w:val="20"/>
          <w:szCs w:val="20"/>
          <w:u w:val="single"/>
        </w:rPr>
        <w:t>, ARMENIA/FRANCE</w:t>
      </w:r>
      <w:r>
        <w:rPr>
          <w:color w:val="1155CC"/>
          <w:sz w:val="20"/>
          <w:szCs w:val="20"/>
          <w:u w:val="single"/>
        </w:rPr>
        <w:fldChar w:fldCharType="end"/>
      </w:r>
    </w:p>
    <w:p w14:paraId="65F2EFEF" w14:textId="77777777" w:rsidR="002217FF" w:rsidRDefault="00C01839">
      <w:pPr>
        <w:pBdr>
          <w:top w:val="nil"/>
          <w:left w:val="nil"/>
          <w:bottom w:val="nil"/>
          <w:right w:val="nil"/>
          <w:between w:val="nil"/>
        </w:pBdr>
        <w:jc w:val="both"/>
        <w:rPr>
          <w:sz w:val="20"/>
          <w:szCs w:val="20"/>
        </w:rPr>
      </w:pPr>
      <w:bookmarkStart w:id="30" w:name="_Hlk137380301"/>
      <w:bookmarkEnd w:id="29"/>
      <w:r>
        <w:rPr>
          <w:sz w:val="20"/>
          <w:szCs w:val="20"/>
        </w:rPr>
        <w:t xml:space="preserve">The Early Christian and Medieval complex of </w:t>
      </w:r>
      <w:proofErr w:type="spellStart"/>
      <w:r>
        <w:rPr>
          <w:sz w:val="20"/>
          <w:szCs w:val="20"/>
        </w:rPr>
        <w:t>Ererouyk</w:t>
      </w:r>
      <w:proofErr w:type="spellEnd"/>
      <w:r>
        <w:rPr>
          <w:sz w:val="20"/>
          <w:szCs w:val="20"/>
        </w:rPr>
        <w:t xml:space="preserve"> was researched with a scientific, multidisciplinary and environmentally progressive approach between 2009 and 2021 by experts of various nationalities. </w:t>
      </w:r>
    </w:p>
    <w:bookmarkEnd w:id="30"/>
    <w:p w14:paraId="33EB96EA" w14:textId="77777777" w:rsidR="002217FF" w:rsidRDefault="002217FF">
      <w:pPr>
        <w:pBdr>
          <w:top w:val="nil"/>
          <w:left w:val="nil"/>
          <w:bottom w:val="nil"/>
          <w:right w:val="nil"/>
          <w:between w:val="nil"/>
        </w:pBdr>
        <w:jc w:val="both"/>
        <w:rPr>
          <w:sz w:val="20"/>
          <w:szCs w:val="20"/>
        </w:rPr>
      </w:pPr>
    </w:p>
    <w:bookmarkStart w:id="31" w:name="_Hlk137380333"/>
    <w:p w14:paraId="700968D8" w14:textId="07B0342D"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"https://www.europeanheritageawards.eu/winners/proto-industrial-architecture-of-the-veneto-in-the-age-of-palladio" \h </w:instrText>
      </w:r>
      <w:r>
        <w:fldChar w:fldCharType="separate"/>
      </w:r>
      <w:r w:rsidR="00C01839">
        <w:rPr>
          <w:color w:val="1155CC"/>
          <w:sz w:val="20"/>
          <w:szCs w:val="20"/>
          <w:u w:val="single"/>
        </w:rPr>
        <w:t>Proto-Industrial Architecture of the Veneto in the Age of Palladio, ITALY</w:t>
      </w:r>
      <w:r>
        <w:rPr>
          <w:color w:val="1155CC"/>
          <w:sz w:val="20"/>
          <w:szCs w:val="20"/>
          <w:u w:val="single"/>
        </w:rPr>
        <w:fldChar w:fldCharType="end"/>
      </w:r>
    </w:p>
    <w:p w14:paraId="34081E81" w14:textId="77777777" w:rsidR="002217FF" w:rsidRDefault="00C01839">
      <w:pPr>
        <w:pBdr>
          <w:top w:val="nil"/>
          <w:left w:val="nil"/>
          <w:bottom w:val="nil"/>
          <w:right w:val="nil"/>
          <w:between w:val="nil"/>
        </w:pBdr>
        <w:jc w:val="both"/>
        <w:rPr>
          <w:sz w:val="20"/>
          <w:szCs w:val="20"/>
        </w:rPr>
      </w:pPr>
      <w:bookmarkStart w:id="32" w:name="_Hlk137380356"/>
      <w:bookmarkEnd w:id="31"/>
      <w:r>
        <w:rPr>
          <w:sz w:val="20"/>
          <w:szCs w:val="20"/>
        </w:rPr>
        <w:t>This three-year study of Veneto's proto-industrial heritage is unprecedented in both Italian and European contexts. It provides insight into the history of innovation and the transfer of knowledge at a European level, focusing on the merits of hydraulic power.</w:t>
      </w:r>
    </w:p>
    <w:bookmarkEnd w:id="32"/>
    <w:p w14:paraId="3D208373" w14:textId="77777777" w:rsidR="00D7725F" w:rsidRDefault="00D7725F">
      <w:pPr>
        <w:pBdr>
          <w:top w:val="nil"/>
          <w:left w:val="nil"/>
          <w:bottom w:val="nil"/>
          <w:right w:val="nil"/>
          <w:between w:val="nil"/>
        </w:pBdr>
        <w:jc w:val="both"/>
      </w:pPr>
    </w:p>
    <w:bookmarkStart w:id="33" w:name="_Hlk137380387"/>
    <w:p w14:paraId="77268F94" w14:textId="0407DFC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"https://www.europeanheritageawards.eu/winners/safeguarding-of-the-artisanal-fishing-technique-arte-xavega" \h </w:instrText>
      </w:r>
      <w:r>
        <w:fldChar w:fldCharType="separate"/>
      </w:r>
      <w:r w:rsidR="00C01839">
        <w:rPr>
          <w:color w:val="1155CC"/>
          <w:sz w:val="20"/>
          <w:szCs w:val="20"/>
          <w:u w:val="single"/>
        </w:rPr>
        <w:t>Safeguarding of the Artisanal Fishing Technique “</w:t>
      </w:r>
      <w:proofErr w:type="spellStart"/>
      <w:r w:rsidR="00C01839">
        <w:rPr>
          <w:color w:val="1155CC"/>
          <w:sz w:val="20"/>
          <w:szCs w:val="20"/>
          <w:u w:val="single"/>
        </w:rPr>
        <w:t>Arte-Xávega</w:t>
      </w:r>
      <w:proofErr w:type="spellEnd"/>
      <w:r w:rsidR="00C01839">
        <w:rPr>
          <w:color w:val="1155CC"/>
          <w:sz w:val="20"/>
          <w:szCs w:val="20"/>
          <w:u w:val="single"/>
        </w:rPr>
        <w:t>”, PORTUG</w:t>
      </w:r>
      <w:r w:rsidR="00C24712">
        <w:rPr>
          <w:color w:val="1155CC"/>
          <w:sz w:val="20"/>
          <w:szCs w:val="20"/>
          <w:u w:val="single"/>
        </w:rPr>
        <w:t>AL</w:t>
      </w:r>
      <w:r>
        <w:rPr>
          <w:color w:val="1155CC"/>
          <w:sz w:val="20"/>
          <w:szCs w:val="20"/>
          <w:u w:val="single"/>
        </w:rPr>
        <w:fldChar w:fldCharType="end"/>
      </w:r>
    </w:p>
    <w:p w14:paraId="1D5F0AA4" w14:textId="77777777" w:rsidR="002217FF" w:rsidRDefault="00C01839">
      <w:pPr>
        <w:pBdr>
          <w:top w:val="nil"/>
          <w:left w:val="nil"/>
          <w:bottom w:val="nil"/>
          <w:right w:val="nil"/>
          <w:between w:val="nil"/>
        </w:pBdr>
        <w:jc w:val="both"/>
        <w:rPr>
          <w:sz w:val="20"/>
          <w:szCs w:val="20"/>
        </w:rPr>
      </w:pPr>
      <w:bookmarkStart w:id="34" w:name="_Hlk137380414"/>
      <w:bookmarkEnd w:id="33"/>
      <w:r>
        <w:rPr>
          <w:sz w:val="20"/>
          <w:szCs w:val="20"/>
        </w:rPr>
        <w:t>Through the transfer of knowledge and know-how, this research project showcases exemplary practices of safeguarding “</w:t>
      </w:r>
      <w:proofErr w:type="spellStart"/>
      <w:r>
        <w:rPr>
          <w:sz w:val="20"/>
          <w:szCs w:val="20"/>
        </w:rPr>
        <w:t>Arte-Xávega</w:t>
      </w:r>
      <w:proofErr w:type="spellEnd"/>
      <w:r>
        <w:rPr>
          <w:sz w:val="20"/>
          <w:szCs w:val="20"/>
        </w:rPr>
        <w:t>”, one of the last examples of artisanal and sustainable fishing in the European Union.</w:t>
      </w:r>
    </w:p>
    <w:bookmarkEnd w:id="34"/>
    <w:p w14:paraId="0ACA8FDA" w14:textId="77777777" w:rsidR="002217FF" w:rsidRDefault="002217FF">
      <w:pPr>
        <w:pBdr>
          <w:top w:val="nil"/>
          <w:left w:val="nil"/>
          <w:bottom w:val="nil"/>
          <w:right w:val="nil"/>
          <w:between w:val="nil"/>
        </w:pBdr>
        <w:jc w:val="both"/>
        <w:rPr>
          <w:sz w:val="20"/>
          <w:szCs w:val="20"/>
        </w:rPr>
      </w:pPr>
    </w:p>
    <w:p w14:paraId="17FD5558" w14:textId="77777777" w:rsidR="002217FF" w:rsidRDefault="00C01839">
      <w:pPr>
        <w:pBdr>
          <w:top w:val="nil"/>
          <w:left w:val="nil"/>
          <w:bottom w:val="nil"/>
          <w:right w:val="nil"/>
          <w:between w:val="nil"/>
        </w:pBdr>
        <w:jc w:val="both"/>
        <w:rPr>
          <w:b/>
        </w:rPr>
      </w:pPr>
      <w:r>
        <w:rPr>
          <w:b/>
        </w:rPr>
        <w:t>Education, Training &amp; Skills</w:t>
      </w:r>
    </w:p>
    <w:p w14:paraId="6CBFDED1" w14:textId="77777777" w:rsidR="002217FF" w:rsidRDefault="002217FF">
      <w:pPr>
        <w:pBdr>
          <w:top w:val="nil"/>
          <w:left w:val="nil"/>
          <w:bottom w:val="nil"/>
          <w:right w:val="nil"/>
          <w:between w:val="nil"/>
        </w:pBdr>
        <w:jc w:val="both"/>
        <w:rPr>
          <w:b/>
        </w:rPr>
      </w:pPr>
    </w:p>
    <w:bookmarkStart w:id="35" w:name="_Hlk137382385"/>
    <w:p w14:paraId="17D3ED91"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"https://www.europeanheritageawards.eu/winners/made-in-crafts-and-design-narratives" \h </w:instrText>
      </w:r>
      <w:r>
        <w:fldChar w:fldCharType="separate"/>
      </w:r>
      <w:r w:rsidR="00C01839">
        <w:rPr>
          <w:color w:val="1155CC"/>
          <w:sz w:val="20"/>
          <w:szCs w:val="20"/>
          <w:u w:val="single"/>
        </w:rPr>
        <w:t>MADE IN: Crafts and Design Narratives, AUSTRIA/CROATIA/SLOVENIA/SERBIA</w:t>
      </w:r>
      <w:r>
        <w:rPr>
          <w:color w:val="1155CC"/>
          <w:sz w:val="20"/>
          <w:szCs w:val="20"/>
          <w:u w:val="single"/>
        </w:rPr>
        <w:fldChar w:fldCharType="end"/>
      </w:r>
      <w:bookmarkEnd w:id="35"/>
    </w:p>
    <w:p w14:paraId="384D8E0C" w14:textId="77777777" w:rsidR="002217FF" w:rsidRDefault="00C01839">
      <w:pPr>
        <w:pBdr>
          <w:top w:val="nil"/>
          <w:left w:val="nil"/>
          <w:bottom w:val="nil"/>
          <w:right w:val="nil"/>
          <w:between w:val="nil"/>
        </w:pBdr>
        <w:jc w:val="both"/>
        <w:rPr>
          <w:sz w:val="20"/>
          <w:szCs w:val="20"/>
        </w:rPr>
      </w:pPr>
      <w:bookmarkStart w:id="36" w:name="_Hlk137382425"/>
      <w:r>
        <w:rPr>
          <w:sz w:val="20"/>
          <w:szCs w:val="20"/>
        </w:rPr>
        <w:t>This European platform brings together designers, researchers and curators, who are all dedicated to exploring heritage through contemporary production. It promotes the invaluable role of crafts in shaping local identities and ensuring the sustainability of communities.</w:t>
      </w:r>
    </w:p>
    <w:bookmarkEnd w:id="36"/>
    <w:p w14:paraId="124F28F2" w14:textId="77777777" w:rsidR="002217FF" w:rsidRDefault="002217FF">
      <w:pPr>
        <w:pBdr>
          <w:top w:val="nil"/>
          <w:left w:val="nil"/>
          <w:bottom w:val="nil"/>
          <w:right w:val="nil"/>
          <w:between w:val="nil"/>
        </w:pBdr>
        <w:jc w:val="both"/>
        <w:rPr>
          <w:sz w:val="20"/>
          <w:szCs w:val="20"/>
        </w:rPr>
      </w:pPr>
    </w:p>
    <w:bookmarkStart w:id="37" w:name="_Hlk137382454"/>
    <w:p w14:paraId="01E28371"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"https://www.europeanheritageawards.eu/winners/acta-vista" \h </w:instrText>
      </w:r>
      <w:r>
        <w:fldChar w:fldCharType="separate"/>
      </w:r>
      <w:r w:rsidR="00C01839">
        <w:rPr>
          <w:color w:val="1155CC"/>
          <w:sz w:val="20"/>
          <w:szCs w:val="20"/>
          <w:u w:val="single"/>
        </w:rPr>
        <w:t>ACTA VISTA, Marseille, FRANCE</w:t>
      </w:r>
      <w:r>
        <w:rPr>
          <w:color w:val="1155CC"/>
          <w:sz w:val="20"/>
          <w:szCs w:val="20"/>
          <w:u w:val="single"/>
        </w:rPr>
        <w:fldChar w:fldCharType="end"/>
      </w:r>
      <w:r w:rsidR="00C01839">
        <w:rPr>
          <w:sz w:val="20"/>
          <w:szCs w:val="20"/>
        </w:rPr>
        <w:t> </w:t>
      </w:r>
    </w:p>
    <w:p w14:paraId="69D92A04" w14:textId="77777777" w:rsidR="002217FF" w:rsidRDefault="00C01839">
      <w:pPr>
        <w:pBdr>
          <w:top w:val="nil"/>
          <w:left w:val="nil"/>
          <w:bottom w:val="nil"/>
          <w:right w:val="nil"/>
          <w:between w:val="nil"/>
        </w:pBdr>
        <w:jc w:val="both"/>
        <w:rPr>
          <w:sz w:val="20"/>
          <w:szCs w:val="20"/>
        </w:rPr>
      </w:pPr>
      <w:bookmarkStart w:id="38" w:name="_Hlk137382509"/>
      <w:bookmarkEnd w:id="37"/>
      <w:r>
        <w:rPr>
          <w:sz w:val="20"/>
          <w:szCs w:val="20"/>
        </w:rPr>
        <w:t>Since its creation in 2002, this association has developed training projects in heritage trades, involving 5,000 individuals marginalised from the labour market. Its innovative approach, which combines training for vulnerable citizens, social support and a cultural dimension accessible to all, is unparalleled in Europe.</w:t>
      </w:r>
    </w:p>
    <w:bookmarkEnd w:id="38"/>
    <w:p w14:paraId="4B2DBC7D" w14:textId="77777777" w:rsidR="002217FF" w:rsidRDefault="002217FF">
      <w:pPr>
        <w:pBdr>
          <w:top w:val="nil"/>
          <w:left w:val="nil"/>
          <w:bottom w:val="nil"/>
          <w:right w:val="nil"/>
          <w:between w:val="nil"/>
        </w:pBdr>
        <w:jc w:val="both"/>
        <w:rPr>
          <w:sz w:val="20"/>
          <w:szCs w:val="20"/>
        </w:rPr>
      </w:pPr>
    </w:p>
    <w:bookmarkStart w:id="39" w:name="_Hlk137382528"/>
    <w:p w14:paraId="34A4DA82"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"https://www.europeanheritageawards.eu/winners/carpenters-without-borders" \h </w:instrText>
      </w:r>
      <w:r>
        <w:fldChar w:fldCharType="separate"/>
      </w:r>
      <w:r w:rsidR="00C01839">
        <w:rPr>
          <w:color w:val="1155CC"/>
          <w:sz w:val="20"/>
          <w:szCs w:val="20"/>
          <w:u w:val="single"/>
        </w:rPr>
        <w:t>Carpenters without Borders, Paris, FRANCE</w:t>
      </w:r>
      <w:r>
        <w:rPr>
          <w:color w:val="1155CC"/>
          <w:sz w:val="20"/>
          <w:szCs w:val="20"/>
          <w:u w:val="single"/>
        </w:rPr>
        <w:fldChar w:fldCharType="end"/>
      </w:r>
    </w:p>
    <w:p w14:paraId="335F7190" w14:textId="77777777" w:rsidR="002217FF" w:rsidRDefault="00C01839">
      <w:pPr>
        <w:pBdr>
          <w:top w:val="nil"/>
          <w:left w:val="nil"/>
          <w:bottom w:val="nil"/>
          <w:right w:val="nil"/>
          <w:between w:val="nil"/>
        </w:pBdr>
        <w:jc w:val="both"/>
        <w:rPr>
          <w:sz w:val="20"/>
          <w:szCs w:val="20"/>
        </w:rPr>
      </w:pPr>
      <w:bookmarkStart w:id="40" w:name="_Hlk137382572"/>
      <w:bookmarkEnd w:id="39"/>
      <w:r>
        <w:rPr>
          <w:sz w:val="20"/>
          <w:szCs w:val="20"/>
        </w:rPr>
        <w:t xml:space="preserve">Since 1992, Carpenters without Borders have fostered a movement of wood carpentry professionals who volunteer their expertise on an international scale. A </w:t>
      </w:r>
      <w:proofErr w:type="spellStart"/>
      <w:r>
        <w:rPr>
          <w:sz w:val="20"/>
          <w:szCs w:val="20"/>
        </w:rPr>
        <w:t>groundbreaking</w:t>
      </w:r>
      <w:proofErr w:type="spellEnd"/>
      <w:r>
        <w:rPr>
          <w:sz w:val="20"/>
          <w:szCs w:val="20"/>
        </w:rPr>
        <w:t xml:space="preserve"> project showcases their ability to reconstruct the frame of the fire-ravaged Notre-Dame Cathedral using materials and techniques reminiscent of the 13th century.</w:t>
      </w:r>
    </w:p>
    <w:bookmarkEnd w:id="40"/>
    <w:p w14:paraId="6F946DF6" w14:textId="77777777" w:rsidR="002217FF" w:rsidRDefault="002217FF">
      <w:pPr>
        <w:pBdr>
          <w:top w:val="nil"/>
          <w:left w:val="nil"/>
          <w:bottom w:val="nil"/>
          <w:right w:val="nil"/>
          <w:between w:val="nil"/>
        </w:pBdr>
        <w:jc w:val="both"/>
        <w:rPr>
          <w:sz w:val="20"/>
          <w:szCs w:val="20"/>
        </w:rPr>
      </w:pPr>
    </w:p>
    <w:bookmarkStart w:id="41" w:name="_Hlk137382594"/>
    <w:p w14:paraId="2C4B6F9A"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"https://www.europeanheritageawards.eu/winners/national-centres-for-restoration-of-historic-vessels" \h </w:instrText>
      </w:r>
      <w:r>
        <w:fldChar w:fldCharType="separate"/>
      </w:r>
      <w:r w:rsidR="00C01839">
        <w:rPr>
          <w:color w:val="1155CC"/>
          <w:sz w:val="20"/>
          <w:szCs w:val="20"/>
          <w:u w:val="single"/>
        </w:rPr>
        <w:t>National Centres for Restoration of Historic Vessels, NORWAY</w:t>
      </w:r>
      <w:r>
        <w:rPr>
          <w:color w:val="1155CC"/>
          <w:sz w:val="20"/>
          <w:szCs w:val="20"/>
          <w:u w:val="single"/>
        </w:rPr>
        <w:fldChar w:fldCharType="end"/>
      </w:r>
    </w:p>
    <w:p w14:paraId="65053CE3" w14:textId="77777777" w:rsidR="002217FF" w:rsidRDefault="00C01839">
      <w:pPr>
        <w:pBdr>
          <w:top w:val="nil"/>
          <w:left w:val="nil"/>
          <w:bottom w:val="nil"/>
          <w:right w:val="nil"/>
          <w:between w:val="nil"/>
        </w:pBdr>
        <w:jc w:val="both"/>
        <w:rPr>
          <w:sz w:val="20"/>
          <w:szCs w:val="20"/>
        </w:rPr>
      </w:pPr>
      <w:bookmarkStart w:id="42" w:name="_Hlk137382622"/>
      <w:bookmarkEnd w:id="41"/>
      <w:r>
        <w:rPr>
          <w:sz w:val="20"/>
          <w:szCs w:val="20"/>
        </w:rPr>
        <w:t>These centres undertake significant work to preserve the skills related to the construction and repair of historic ships, an important element of Norway’s rich maritime heritage. This initiative stands out for its comprehensive approach, creating a wholesome experience that sets an impressive example for other countries in Europe and beyond.</w:t>
      </w:r>
    </w:p>
    <w:bookmarkEnd w:id="42"/>
    <w:p w14:paraId="14FDB76B" w14:textId="77777777" w:rsidR="002217FF" w:rsidRDefault="002217FF">
      <w:pPr>
        <w:pBdr>
          <w:top w:val="nil"/>
          <w:left w:val="nil"/>
          <w:bottom w:val="nil"/>
          <w:right w:val="nil"/>
          <w:between w:val="nil"/>
        </w:pBdr>
        <w:jc w:val="both"/>
        <w:rPr>
          <w:sz w:val="20"/>
          <w:szCs w:val="20"/>
        </w:rPr>
      </w:pPr>
    </w:p>
    <w:bookmarkStart w:id="43" w:name="_Hlk137382699"/>
    <w:p w14:paraId="64724D60"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"https://www.europeanheritageawards.eu/winners/pathfinders-of-the-waters" \h </w:instrText>
      </w:r>
      <w:r>
        <w:fldChar w:fldCharType="separate"/>
      </w:r>
      <w:r w:rsidR="00C01839">
        <w:rPr>
          <w:color w:val="1155CC"/>
          <w:sz w:val="20"/>
          <w:szCs w:val="20"/>
          <w:u w:val="single"/>
        </w:rPr>
        <w:t>Pathfinders of the Waters, Danube Delta, ROMANIA</w:t>
      </w:r>
      <w:r>
        <w:rPr>
          <w:color w:val="1155CC"/>
          <w:sz w:val="20"/>
          <w:szCs w:val="20"/>
          <w:u w:val="single"/>
        </w:rPr>
        <w:fldChar w:fldCharType="end"/>
      </w:r>
    </w:p>
    <w:p w14:paraId="100F3CFC" w14:textId="77777777" w:rsidR="002217FF" w:rsidRDefault="00C01839">
      <w:pPr>
        <w:pBdr>
          <w:top w:val="nil"/>
          <w:left w:val="nil"/>
          <w:bottom w:val="nil"/>
          <w:right w:val="nil"/>
          <w:between w:val="nil"/>
        </w:pBdr>
        <w:jc w:val="both"/>
        <w:rPr>
          <w:sz w:val="20"/>
          <w:szCs w:val="20"/>
          <w:highlight w:val="lightGray"/>
        </w:rPr>
      </w:pPr>
      <w:bookmarkStart w:id="44" w:name="_Hlk137382742"/>
      <w:bookmarkEnd w:id="43"/>
      <w:r>
        <w:rPr>
          <w:sz w:val="20"/>
          <w:szCs w:val="20"/>
        </w:rPr>
        <w:t>This project targets villages along the Danube with limited access to cultural activities, using the traditional canoe (</w:t>
      </w:r>
      <w:proofErr w:type="spellStart"/>
      <w:r>
        <w:rPr>
          <w:i/>
          <w:sz w:val="20"/>
          <w:szCs w:val="20"/>
        </w:rPr>
        <w:t>lotca</w:t>
      </w:r>
      <w:proofErr w:type="spellEnd"/>
      <w:r>
        <w:rPr>
          <w:sz w:val="20"/>
          <w:szCs w:val="20"/>
        </w:rPr>
        <w:t>) as a means to promote the value of local heritage and the acquisition of new skills among children.</w:t>
      </w:r>
    </w:p>
    <w:bookmarkEnd w:id="44"/>
    <w:p w14:paraId="33A3529C" w14:textId="77777777" w:rsidR="002217FF" w:rsidRDefault="002217FF">
      <w:pPr>
        <w:pBdr>
          <w:top w:val="nil"/>
          <w:left w:val="nil"/>
          <w:bottom w:val="nil"/>
          <w:right w:val="nil"/>
          <w:between w:val="nil"/>
        </w:pBdr>
        <w:jc w:val="both"/>
        <w:rPr>
          <w:sz w:val="20"/>
          <w:szCs w:val="20"/>
        </w:rPr>
      </w:pPr>
    </w:p>
    <w:p w14:paraId="1BA4F3F4" w14:textId="77777777" w:rsidR="002217FF" w:rsidRDefault="002217FF">
      <w:pPr>
        <w:pBdr>
          <w:top w:val="nil"/>
          <w:left w:val="nil"/>
          <w:bottom w:val="nil"/>
          <w:right w:val="nil"/>
          <w:between w:val="nil"/>
        </w:pBdr>
        <w:jc w:val="both"/>
        <w:rPr>
          <w:b/>
        </w:rPr>
      </w:pPr>
    </w:p>
    <w:p w14:paraId="222FA3D8" w14:textId="77777777" w:rsidR="002217FF" w:rsidRDefault="00C01839">
      <w:pPr>
        <w:pBdr>
          <w:top w:val="nil"/>
          <w:left w:val="nil"/>
          <w:bottom w:val="nil"/>
          <w:right w:val="nil"/>
          <w:between w:val="nil"/>
        </w:pBdr>
        <w:jc w:val="both"/>
        <w:rPr>
          <w:b/>
        </w:rPr>
      </w:pPr>
      <w:r>
        <w:rPr>
          <w:b/>
        </w:rPr>
        <w:t>Citizens’ Engagement &amp; Awareness-raising</w:t>
      </w:r>
    </w:p>
    <w:p w14:paraId="18AD64E5" w14:textId="77777777" w:rsidR="002217FF" w:rsidRDefault="002217FF">
      <w:pPr>
        <w:pBdr>
          <w:top w:val="nil"/>
          <w:left w:val="nil"/>
          <w:bottom w:val="nil"/>
          <w:right w:val="nil"/>
          <w:between w:val="nil"/>
        </w:pBdr>
        <w:jc w:val="both"/>
        <w:rPr>
          <w:sz w:val="20"/>
          <w:szCs w:val="20"/>
        </w:rPr>
      </w:pPr>
    </w:p>
    <w:bookmarkStart w:id="45" w:name="_Hlk137383165"/>
    <w:p w14:paraId="4F046D59"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"https://www.europeanheritageawards.eu/winners/village-square-meer" \h </w:instrText>
      </w:r>
      <w:r>
        <w:fldChar w:fldCharType="separate"/>
      </w:r>
      <w:r w:rsidR="00C01839">
        <w:rPr>
          <w:color w:val="1155CC"/>
          <w:sz w:val="20"/>
          <w:szCs w:val="20"/>
          <w:u w:val="single"/>
        </w:rPr>
        <w:t>Village Square Meer, Antwerp, BELGIUM</w:t>
      </w:r>
      <w:r>
        <w:rPr>
          <w:color w:val="1155CC"/>
          <w:sz w:val="20"/>
          <w:szCs w:val="20"/>
          <w:u w:val="single"/>
        </w:rPr>
        <w:fldChar w:fldCharType="end"/>
      </w:r>
    </w:p>
    <w:p w14:paraId="77E3C619" w14:textId="77777777" w:rsidR="002217FF" w:rsidRDefault="00C01839">
      <w:pPr>
        <w:pBdr>
          <w:top w:val="nil"/>
          <w:left w:val="nil"/>
          <w:bottom w:val="nil"/>
          <w:right w:val="nil"/>
          <w:between w:val="nil"/>
        </w:pBdr>
        <w:jc w:val="both"/>
        <w:rPr>
          <w:sz w:val="20"/>
          <w:szCs w:val="20"/>
        </w:rPr>
      </w:pPr>
      <w:bookmarkStart w:id="46" w:name="_Hlk137383192"/>
      <w:bookmarkEnd w:id="45"/>
      <w:r>
        <w:rPr>
          <w:sz w:val="20"/>
          <w:szCs w:val="20"/>
        </w:rPr>
        <w:t xml:space="preserve">This remarkable citizens’ initiative has breathed new life into a historic convent in a small village by creating a new central hub for cultural activities. It is a strong example of how a heritage site can serve as a strong connecting force within a community. </w:t>
      </w:r>
    </w:p>
    <w:bookmarkEnd w:id="46"/>
    <w:p w14:paraId="783393F5" w14:textId="77777777" w:rsidR="002217FF" w:rsidRDefault="002217FF">
      <w:pPr>
        <w:pBdr>
          <w:top w:val="nil"/>
          <w:left w:val="nil"/>
          <w:bottom w:val="nil"/>
          <w:right w:val="nil"/>
          <w:between w:val="nil"/>
        </w:pBdr>
        <w:jc w:val="both"/>
        <w:rPr>
          <w:sz w:val="20"/>
          <w:szCs w:val="20"/>
        </w:rPr>
      </w:pPr>
    </w:p>
    <w:bookmarkStart w:id="47" w:name="_Hlk137383231"/>
    <w:p w14:paraId="6DC006FA"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"https://www.europeanheritageawards.eu/winners/budapest100" \h </w:instrText>
      </w:r>
      <w:r>
        <w:fldChar w:fldCharType="separate"/>
      </w:r>
      <w:r w:rsidR="00C01839">
        <w:rPr>
          <w:color w:val="1155CC"/>
          <w:sz w:val="20"/>
          <w:szCs w:val="20"/>
          <w:u w:val="single"/>
        </w:rPr>
        <w:t>Budapest100, HUNGARY</w:t>
      </w:r>
      <w:r>
        <w:rPr>
          <w:color w:val="1155CC"/>
          <w:sz w:val="20"/>
          <w:szCs w:val="20"/>
          <w:u w:val="single"/>
        </w:rPr>
        <w:fldChar w:fldCharType="end"/>
      </w:r>
    </w:p>
    <w:p w14:paraId="7AD89117" w14:textId="77777777" w:rsidR="002217FF" w:rsidRDefault="00C01839">
      <w:pPr>
        <w:pBdr>
          <w:top w:val="nil"/>
          <w:left w:val="nil"/>
          <w:bottom w:val="nil"/>
          <w:right w:val="nil"/>
          <w:between w:val="nil"/>
        </w:pBdr>
        <w:jc w:val="both"/>
        <w:rPr>
          <w:sz w:val="20"/>
          <w:szCs w:val="20"/>
        </w:rPr>
      </w:pPr>
      <w:bookmarkStart w:id="48" w:name="_Hlk137383269"/>
      <w:bookmarkEnd w:id="47"/>
      <w:r>
        <w:rPr>
          <w:sz w:val="20"/>
          <w:szCs w:val="20"/>
        </w:rPr>
        <w:t xml:space="preserve">This annual weekend festival celebrates the built heritage of the World Heritage City of Budapest, showcasing the intrinsic value of every house. Through guided visits and engaging exhibitions, visitors and residents share stories, knowledge and experiences, fostering connections and mutual understanding.  </w:t>
      </w:r>
    </w:p>
    <w:bookmarkEnd w:id="48"/>
    <w:p w14:paraId="61430B53" w14:textId="77777777" w:rsidR="002217FF" w:rsidRDefault="002217FF">
      <w:pPr>
        <w:pBdr>
          <w:top w:val="nil"/>
          <w:left w:val="nil"/>
          <w:bottom w:val="nil"/>
          <w:right w:val="nil"/>
          <w:between w:val="nil"/>
        </w:pBdr>
        <w:jc w:val="both"/>
        <w:rPr>
          <w:sz w:val="20"/>
          <w:szCs w:val="20"/>
        </w:rPr>
      </w:pPr>
    </w:p>
    <w:bookmarkStart w:id="49" w:name="_Hlk137383324"/>
    <w:p w14:paraId="6416659D"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"https://www.europeanheritageawards.eu/winners/museum-of-literature-ireland-moli" \h </w:instrText>
      </w:r>
      <w:r>
        <w:fldChar w:fldCharType="separate"/>
      </w:r>
      <w:r w:rsidR="00C01839">
        <w:rPr>
          <w:color w:val="1155CC"/>
          <w:sz w:val="20"/>
          <w:szCs w:val="20"/>
          <w:u w:val="single"/>
        </w:rPr>
        <w:t>Museum of Literature Ireland (</w:t>
      </w:r>
      <w:proofErr w:type="spellStart"/>
      <w:r w:rsidR="00C01839">
        <w:rPr>
          <w:color w:val="1155CC"/>
          <w:sz w:val="20"/>
          <w:szCs w:val="20"/>
          <w:u w:val="single"/>
        </w:rPr>
        <w:t>MoLI</w:t>
      </w:r>
      <w:proofErr w:type="spellEnd"/>
      <w:r w:rsidR="00C01839">
        <w:rPr>
          <w:color w:val="1155CC"/>
          <w:sz w:val="20"/>
          <w:szCs w:val="20"/>
          <w:u w:val="single"/>
        </w:rPr>
        <w:t>), Dublin, IRELAND</w:t>
      </w:r>
      <w:r>
        <w:rPr>
          <w:color w:val="1155CC"/>
          <w:sz w:val="20"/>
          <w:szCs w:val="20"/>
          <w:u w:val="single"/>
        </w:rPr>
        <w:fldChar w:fldCharType="end"/>
      </w:r>
    </w:p>
    <w:p w14:paraId="4A45188B" w14:textId="77777777" w:rsidR="002217FF" w:rsidRDefault="00C01839">
      <w:pPr>
        <w:pBdr>
          <w:top w:val="nil"/>
          <w:left w:val="nil"/>
          <w:bottom w:val="nil"/>
          <w:right w:val="nil"/>
          <w:between w:val="nil"/>
        </w:pBdr>
        <w:jc w:val="both"/>
        <w:rPr>
          <w:sz w:val="20"/>
          <w:szCs w:val="20"/>
        </w:rPr>
      </w:pPr>
      <w:bookmarkStart w:id="50" w:name="_Hlk137383369"/>
      <w:bookmarkEnd w:id="49"/>
      <w:r>
        <w:rPr>
          <w:sz w:val="20"/>
          <w:szCs w:val="20"/>
        </w:rPr>
        <w:t xml:space="preserve">The Museum of Literature Ireland celebrates Ireland's literary heritage and inspires future generations to engage with the art of writing and reading. Its participatory approach aims to dismantle elitist perceptions of literature. </w:t>
      </w:r>
    </w:p>
    <w:bookmarkEnd w:id="50"/>
    <w:p w14:paraId="30DCC605" w14:textId="77777777" w:rsidR="002217FF" w:rsidRDefault="002217FF">
      <w:pPr>
        <w:pBdr>
          <w:top w:val="nil"/>
          <w:left w:val="nil"/>
          <w:bottom w:val="nil"/>
          <w:right w:val="nil"/>
          <w:between w:val="nil"/>
        </w:pBdr>
        <w:jc w:val="both"/>
        <w:rPr>
          <w:sz w:val="20"/>
          <w:szCs w:val="20"/>
        </w:rPr>
      </w:pPr>
    </w:p>
    <w:bookmarkStart w:id="51" w:name="_Hlk137383392"/>
    <w:p w14:paraId="20A57706"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"https://www.europeanheritageawards.eu/winners/open-for-you" \h </w:instrText>
      </w:r>
      <w:r>
        <w:fldChar w:fldCharType="separate"/>
      </w:r>
      <w:r w:rsidR="00C01839">
        <w:rPr>
          <w:color w:val="1155CC"/>
          <w:sz w:val="20"/>
          <w:szCs w:val="20"/>
          <w:u w:val="single"/>
        </w:rPr>
        <w:t>Open for You, ITALY</w:t>
      </w:r>
      <w:r>
        <w:rPr>
          <w:color w:val="1155CC"/>
          <w:sz w:val="20"/>
          <w:szCs w:val="20"/>
          <w:u w:val="single"/>
        </w:rPr>
        <w:fldChar w:fldCharType="end"/>
      </w:r>
    </w:p>
    <w:p w14:paraId="06D3E66B" w14:textId="79EAE520" w:rsidR="002217FF" w:rsidRPr="00F40DA4" w:rsidRDefault="00C01839">
      <w:pPr>
        <w:pBdr>
          <w:top w:val="nil"/>
          <w:left w:val="nil"/>
          <w:bottom w:val="nil"/>
          <w:right w:val="nil"/>
          <w:between w:val="nil"/>
        </w:pBdr>
        <w:jc w:val="both"/>
        <w:rPr>
          <w:sz w:val="20"/>
          <w:szCs w:val="20"/>
        </w:rPr>
      </w:pPr>
      <w:bookmarkStart w:id="52" w:name="_Hlk137383413"/>
      <w:bookmarkEnd w:id="51"/>
      <w:r w:rsidRPr="00F40DA4">
        <w:rPr>
          <w:sz w:val="20"/>
          <w:szCs w:val="20"/>
        </w:rPr>
        <w:t>This outstanding initiative has opened over 80 heritage sites in 3</w:t>
      </w:r>
      <w:r w:rsidR="00D44FEC" w:rsidRPr="00F40DA4">
        <w:rPr>
          <w:sz w:val="20"/>
          <w:szCs w:val="20"/>
        </w:rPr>
        <w:t>5</w:t>
      </w:r>
      <w:r w:rsidRPr="00F40DA4">
        <w:rPr>
          <w:sz w:val="20"/>
          <w:szCs w:val="20"/>
        </w:rPr>
        <w:t xml:space="preserve"> cities throughout Italy that would otherwise be closed to the public. The secret of its success lies in the strong dedication of a large network of over </w:t>
      </w:r>
      <w:r w:rsidR="00D44FEC" w:rsidRPr="00F40DA4">
        <w:rPr>
          <w:sz w:val="20"/>
          <w:szCs w:val="20"/>
        </w:rPr>
        <w:t>1</w:t>
      </w:r>
      <w:r w:rsidRPr="00F40DA4">
        <w:rPr>
          <w:sz w:val="20"/>
          <w:szCs w:val="20"/>
        </w:rPr>
        <w:t>,</w:t>
      </w:r>
      <w:r w:rsidR="00D44FEC" w:rsidRPr="00F40DA4">
        <w:rPr>
          <w:sz w:val="20"/>
          <w:szCs w:val="20"/>
        </w:rPr>
        <w:t>6</w:t>
      </w:r>
      <w:r w:rsidRPr="00F40DA4">
        <w:rPr>
          <w:sz w:val="20"/>
          <w:szCs w:val="20"/>
        </w:rPr>
        <w:t>00 volunteers.</w:t>
      </w:r>
    </w:p>
    <w:bookmarkEnd w:id="52"/>
    <w:p w14:paraId="0A3B440E" w14:textId="77777777" w:rsidR="002217FF" w:rsidRPr="00F40DA4" w:rsidRDefault="002217FF">
      <w:pPr>
        <w:pBdr>
          <w:top w:val="nil"/>
          <w:left w:val="nil"/>
          <w:bottom w:val="nil"/>
          <w:right w:val="nil"/>
          <w:between w:val="nil"/>
        </w:pBdr>
        <w:jc w:val="both"/>
        <w:rPr>
          <w:sz w:val="20"/>
          <w:szCs w:val="20"/>
        </w:rPr>
      </w:pPr>
    </w:p>
    <w:bookmarkStart w:id="53" w:name="_Hlk137383473"/>
    <w:p w14:paraId="1EAE94DF"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"https://www.europeanheritageawards.eu/winners/almada-project" \h </w:instrText>
      </w:r>
      <w:r>
        <w:fldChar w:fldCharType="separate"/>
      </w:r>
      <w:r w:rsidR="00C01839" w:rsidRPr="00F40DA4">
        <w:rPr>
          <w:color w:val="1155CC"/>
          <w:sz w:val="20"/>
          <w:szCs w:val="20"/>
          <w:u w:val="single"/>
        </w:rPr>
        <w:t>ALMADA Project, Lisbon, PORTUGAL</w:t>
      </w:r>
      <w:r>
        <w:rPr>
          <w:color w:val="1155CC"/>
          <w:sz w:val="20"/>
          <w:szCs w:val="20"/>
          <w:u w:val="single"/>
        </w:rPr>
        <w:fldChar w:fldCharType="end"/>
      </w:r>
    </w:p>
    <w:p w14:paraId="2A91E2F0" w14:textId="77777777" w:rsidR="002217FF" w:rsidRDefault="00C01839">
      <w:pPr>
        <w:pBdr>
          <w:top w:val="nil"/>
          <w:left w:val="nil"/>
          <w:bottom w:val="nil"/>
          <w:right w:val="nil"/>
          <w:between w:val="nil"/>
        </w:pBdr>
        <w:jc w:val="both"/>
        <w:rPr>
          <w:sz w:val="20"/>
          <w:szCs w:val="20"/>
        </w:rPr>
      </w:pPr>
      <w:bookmarkStart w:id="54" w:name="_Hlk137383511"/>
      <w:bookmarkEnd w:id="53"/>
      <w:r>
        <w:rPr>
          <w:sz w:val="20"/>
          <w:szCs w:val="20"/>
        </w:rPr>
        <w:t xml:space="preserve">This multidisciplinary project utilises scientific research to present the mural art of Almada </w:t>
      </w:r>
      <w:proofErr w:type="spellStart"/>
      <w:r>
        <w:rPr>
          <w:sz w:val="20"/>
          <w:szCs w:val="20"/>
        </w:rPr>
        <w:t>Negreiros</w:t>
      </w:r>
      <w:proofErr w:type="spellEnd"/>
      <w:r>
        <w:rPr>
          <w:sz w:val="20"/>
          <w:szCs w:val="20"/>
        </w:rPr>
        <w:t>, one of Portugal's most influential artists of the 20th century, in a new light. Its public outreach to diverse communities is exemplary.</w:t>
      </w:r>
    </w:p>
    <w:bookmarkEnd w:id="54"/>
    <w:p w14:paraId="39BBE64F" w14:textId="77777777" w:rsidR="002217FF" w:rsidRDefault="002217FF">
      <w:pPr>
        <w:pBdr>
          <w:top w:val="nil"/>
          <w:left w:val="nil"/>
          <w:bottom w:val="nil"/>
          <w:right w:val="nil"/>
          <w:between w:val="nil"/>
        </w:pBdr>
        <w:jc w:val="both"/>
        <w:rPr>
          <w:sz w:val="20"/>
          <w:szCs w:val="20"/>
        </w:rPr>
      </w:pPr>
    </w:p>
    <w:bookmarkStart w:id="55" w:name="_Hlk137383576"/>
    <w:p w14:paraId="787F255C"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"https://www.europeanheritageawards.eu/winners/via-transilvanica" \h </w:instrText>
      </w:r>
      <w:r>
        <w:fldChar w:fldCharType="separate"/>
      </w:r>
      <w:r w:rsidR="00C01839">
        <w:rPr>
          <w:color w:val="1155CC"/>
          <w:sz w:val="20"/>
          <w:szCs w:val="20"/>
          <w:u w:val="single"/>
        </w:rPr>
        <w:t xml:space="preserve">Via </w:t>
      </w:r>
      <w:proofErr w:type="spellStart"/>
      <w:r w:rsidR="00C01839">
        <w:rPr>
          <w:color w:val="1155CC"/>
          <w:sz w:val="20"/>
          <w:szCs w:val="20"/>
          <w:u w:val="single"/>
        </w:rPr>
        <w:t>Transilvanica</w:t>
      </w:r>
      <w:proofErr w:type="spellEnd"/>
      <w:r w:rsidR="00C01839">
        <w:rPr>
          <w:color w:val="1155CC"/>
          <w:sz w:val="20"/>
          <w:szCs w:val="20"/>
          <w:u w:val="single"/>
        </w:rPr>
        <w:t>, ROMANIA</w:t>
      </w:r>
      <w:r>
        <w:rPr>
          <w:color w:val="1155CC"/>
          <w:sz w:val="20"/>
          <w:szCs w:val="20"/>
          <w:u w:val="single"/>
        </w:rPr>
        <w:fldChar w:fldCharType="end"/>
      </w:r>
    </w:p>
    <w:p w14:paraId="40C93142" w14:textId="77777777" w:rsidR="002217FF" w:rsidRDefault="00C01839">
      <w:pPr>
        <w:pBdr>
          <w:top w:val="nil"/>
          <w:left w:val="nil"/>
          <w:bottom w:val="nil"/>
          <w:right w:val="nil"/>
          <w:between w:val="nil"/>
        </w:pBdr>
        <w:jc w:val="both"/>
        <w:rPr>
          <w:sz w:val="20"/>
          <w:szCs w:val="20"/>
        </w:rPr>
      </w:pPr>
      <w:bookmarkStart w:id="56" w:name="_Hlk137383594"/>
      <w:bookmarkEnd w:id="55"/>
      <w:r>
        <w:rPr>
          <w:sz w:val="20"/>
          <w:szCs w:val="20"/>
        </w:rPr>
        <w:t xml:space="preserve">At 1,400 km, the Via </w:t>
      </w:r>
      <w:proofErr w:type="spellStart"/>
      <w:r>
        <w:rPr>
          <w:sz w:val="20"/>
          <w:szCs w:val="20"/>
        </w:rPr>
        <w:t>Transilvanica</w:t>
      </w:r>
      <w:proofErr w:type="spellEnd"/>
      <w:r>
        <w:rPr>
          <w:sz w:val="20"/>
          <w:szCs w:val="20"/>
        </w:rPr>
        <w:t xml:space="preserve"> is Romania’s longest hiking trail which connects as many as 12 UNESCO World Heritage sites. It serves as a vital connection between local communities and diverse facets of heritage, encompassing both built and natural heritage as well as intangible traditions.  </w:t>
      </w:r>
    </w:p>
    <w:bookmarkEnd w:id="56"/>
    <w:p w14:paraId="01738E1E" w14:textId="77777777" w:rsidR="002217FF" w:rsidRDefault="002217FF">
      <w:pPr>
        <w:pBdr>
          <w:top w:val="nil"/>
          <w:left w:val="nil"/>
          <w:bottom w:val="nil"/>
          <w:right w:val="nil"/>
          <w:between w:val="nil"/>
        </w:pBdr>
        <w:jc w:val="both"/>
        <w:rPr>
          <w:sz w:val="20"/>
          <w:szCs w:val="20"/>
        </w:rPr>
      </w:pPr>
    </w:p>
    <w:bookmarkStart w:id="57" w:name="_Hlk137383614"/>
    <w:p w14:paraId="491FBFE8" w14:textId="483A7A8B" w:rsidR="002217FF" w:rsidRDefault="00AB7A3F">
      <w:pPr>
        <w:pBdr>
          <w:top w:val="nil"/>
          <w:left w:val="nil"/>
          <w:bottom w:val="nil"/>
          <w:right w:val="nil"/>
          <w:between w:val="nil"/>
        </w:pBdr>
        <w:jc w:val="both"/>
        <w:rPr>
          <w:sz w:val="20"/>
          <w:szCs w:val="20"/>
        </w:rPr>
      </w:pPr>
      <w:r>
        <w:fldChar w:fldCharType="begin"/>
      </w:r>
      <w:r w:rsidR="005D7E02">
        <w:instrText xml:space="preserve">HYPERLINK "https://www.europeanheritageawards.eu/winners/un-archiving-post-industry" \h </w:instrText>
      </w:r>
      <w:r>
        <w:fldChar w:fldCharType="separate"/>
      </w:r>
      <w:r w:rsidR="00C01839">
        <w:rPr>
          <w:color w:val="1155CC"/>
          <w:sz w:val="20"/>
          <w:szCs w:val="20"/>
          <w:u w:val="single"/>
        </w:rPr>
        <w:t>Un-archiving Post-industry, UKRAINE</w:t>
      </w:r>
      <w:r>
        <w:rPr>
          <w:color w:val="1155CC"/>
          <w:sz w:val="20"/>
          <w:szCs w:val="20"/>
          <w:u w:val="single"/>
        </w:rPr>
        <w:fldChar w:fldCharType="end"/>
      </w:r>
    </w:p>
    <w:p w14:paraId="62120B29" w14:textId="14FD8BAF" w:rsidR="002217FF" w:rsidRDefault="00C01839">
      <w:pPr>
        <w:pBdr>
          <w:top w:val="nil"/>
          <w:left w:val="nil"/>
          <w:bottom w:val="nil"/>
          <w:right w:val="nil"/>
          <w:between w:val="nil"/>
        </w:pBdr>
        <w:jc w:val="both"/>
        <w:rPr>
          <w:sz w:val="20"/>
          <w:szCs w:val="20"/>
        </w:rPr>
      </w:pPr>
      <w:bookmarkStart w:id="58" w:name="_Hlk137383673"/>
      <w:bookmarkEnd w:id="57"/>
      <w:r>
        <w:rPr>
          <w:sz w:val="20"/>
          <w:szCs w:val="20"/>
        </w:rPr>
        <w:t>This smart and multifaceted project digitally preserves endangered industrial heritage collections in the East part of Ukraine. It fosters engagement with this heritage among and between local communities in Ukraine and the U</w:t>
      </w:r>
      <w:r w:rsidR="00C24712">
        <w:rPr>
          <w:sz w:val="20"/>
          <w:szCs w:val="20"/>
        </w:rPr>
        <w:t>nited Kingdom</w:t>
      </w:r>
      <w:r>
        <w:rPr>
          <w:sz w:val="20"/>
          <w:szCs w:val="20"/>
        </w:rPr>
        <w:t xml:space="preserve">. </w:t>
      </w:r>
    </w:p>
    <w:bookmarkEnd w:id="58"/>
    <w:p w14:paraId="69430E11" w14:textId="77777777" w:rsidR="002217FF" w:rsidRDefault="002217FF">
      <w:pPr>
        <w:pBdr>
          <w:top w:val="nil"/>
          <w:left w:val="nil"/>
          <w:bottom w:val="nil"/>
          <w:right w:val="nil"/>
          <w:between w:val="nil"/>
        </w:pBdr>
        <w:jc w:val="both"/>
        <w:rPr>
          <w:b/>
        </w:rPr>
      </w:pPr>
    </w:p>
    <w:p w14:paraId="4C7F8AC6" w14:textId="77777777" w:rsidR="002217FF" w:rsidRDefault="002217FF">
      <w:pPr>
        <w:pBdr>
          <w:top w:val="nil"/>
          <w:left w:val="nil"/>
          <w:bottom w:val="nil"/>
          <w:right w:val="nil"/>
          <w:between w:val="nil"/>
        </w:pBdr>
        <w:jc w:val="both"/>
        <w:rPr>
          <w:b/>
        </w:rPr>
      </w:pPr>
    </w:p>
    <w:p w14:paraId="53FBBDA6" w14:textId="77777777" w:rsidR="002217FF" w:rsidRDefault="00C01839">
      <w:pPr>
        <w:pBdr>
          <w:top w:val="nil"/>
          <w:left w:val="nil"/>
          <w:bottom w:val="nil"/>
          <w:right w:val="nil"/>
          <w:between w:val="nil"/>
        </w:pBdr>
        <w:jc w:val="both"/>
        <w:rPr>
          <w:b/>
        </w:rPr>
      </w:pPr>
      <w:bookmarkStart w:id="59" w:name="_Hlk137383687"/>
      <w:r>
        <w:rPr>
          <w:b/>
        </w:rPr>
        <w:lastRenderedPageBreak/>
        <w:t>Heritage Champions</w:t>
      </w:r>
    </w:p>
    <w:bookmarkEnd w:id="59"/>
    <w:p w14:paraId="7BA75C79" w14:textId="77777777" w:rsidR="002217FF" w:rsidRDefault="002217FF">
      <w:pPr>
        <w:pBdr>
          <w:top w:val="nil"/>
          <w:left w:val="nil"/>
          <w:bottom w:val="nil"/>
          <w:right w:val="nil"/>
          <w:between w:val="nil"/>
        </w:pBdr>
        <w:jc w:val="both"/>
        <w:rPr>
          <w:b/>
          <w:sz w:val="20"/>
          <w:szCs w:val="20"/>
        </w:rPr>
      </w:pPr>
    </w:p>
    <w:bookmarkStart w:id="60" w:name="_Hlk137384137"/>
    <w:p w14:paraId="5E937F9F"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"https://www.europeanheritageawards.eu/winners/hambis-tsangaris" \h </w:instrText>
      </w:r>
      <w:r>
        <w:fldChar w:fldCharType="separate"/>
      </w:r>
      <w:proofErr w:type="spellStart"/>
      <w:r w:rsidR="00C01839">
        <w:rPr>
          <w:color w:val="1155CC"/>
          <w:sz w:val="20"/>
          <w:szCs w:val="20"/>
          <w:u w:val="single"/>
        </w:rPr>
        <w:t>Hambis</w:t>
      </w:r>
      <w:proofErr w:type="spellEnd"/>
      <w:r w:rsidR="00C01839">
        <w:rPr>
          <w:color w:val="1155CC"/>
          <w:sz w:val="20"/>
          <w:szCs w:val="20"/>
          <w:u w:val="single"/>
        </w:rPr>
        <w:t xml:space="preserve"> Tsangaris, CYPRUS</w:t>
      </w:r>
      <w:r>
        <w:rPr>
          <w:color w:val="1155CC"/>
          <w:sz w:val="20"/>
          <w:szCs w:val="20"/>
          <w:u w:val="single"/>
        </w:rPr>
        <w:fldChar w:fldCharType="end"/>
      </w:r>
    </w:p>
    <w:p w14:paraId="5B93E5BB" w14:textId="4934723D" w:rsidR="002217FF" w:rsidRDefault="00C01839">
      <w:pPr>
        <w:pBdr>
          <w:top w:val="nil"/>
          <w:left w:val="nil"/>
          <w:bottom w:val="nil"/>
          <w:right w:val="nil"/>
          <w:between w:val="nil"/>
        </w:pBdr>
        <w:jc w:val="both"/>
        <w:rPr>
          <w:sz w:val="20"/>
          <w:szCs w:val="20"/>
        </w:rPr>
      </w:pPr>
      <w:bookmarkStart w:id="61" w:name="_Hlk137384167"/>
      <w:bookmarkEnd w:id="60"/>
      <w:proofErr w:type="spellStart"/>
      <w:r>
        <w:rPr>
          <w:sz w:val="20"/>
          <w:szCs w:val="20"/>
        </w:rPr>
        <w:t>Hambis</w:t>
      </w:r>
      <w:proofErr w:type="spellEnd"/>
      <w:r>
        <w:rPr>
          <w:sz w:val="20"/>
          <w:szCs w:val="20"/>
        </w:rPr>
        <w:t xml:space="preserve"> Tsangaris is remarkable for his achievements in fostering connections and understanding among communities in Cyprus through his work with the intangible heritage of printmaking. </w:t>
      </w:r>
    </w:p>
    <w:bookmarkEnd w:id="61"/>
    <w:p w14:paraId="53E11125" w14:textId="77777777" w:rsidR="002217FF" w:rsidRDefault="002217FF">
      <w:pPr>
        <w:pBdr>
          <w:top w:val="nil"/>
          <w:left w:val="nil"/>
          <w:bottom w:val="nil"/>
          <w:right w:val="nil"/>
          <w:between w:val="nil"/>
        </w:pBdr>
        <w:jc w:val="both"/>
        <w:rPr>
          <w:sz w:val="20"/>
          <w:szCs w:val="20"/>
        </w:rPr>
      </w:pPr>
    </w:p>
    <w:bookmarkStart w:id="62" w:name="_Hlk137384204"/>
    <w:p w14:paraId="7C5BACF4"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"https://www.europeanheritageawards.eu/winners/sergio-ragni" \h </w:instrText>
      </w:r>
      <w:r>
        <w:fldChar w:fldCharType="separate"/>
      </w:r>
      <w:r w:rsidR="00C01839">
        <w:rPr>
          <w:color w:val="1155CC"/>
          <w:sz w:val="20"/>
          <w:szCs w:val="20"/>
          <w:u w:val="single"/>
        </w:rPr>
        <w:t xml:space="preserve">Sergio </w:t>
      </w:r>
      <w:proofErr w:type="spellStart"/>
      <w:r w:rsidR="00C01839">
        <w:rPr>
          <w:color w:val="1155CC"/>
          <w:sz w:val="20"/>
          <w:szCs w:val="20"/>
          <w:u w:val="single"/>
        </w:rPr>
        <w:t>Ragni</w:t>
      </w:r>
      <w:proofErr w:type="spellEnd"/>
      <w:r w:rsidR="00C01839">
        <w:rPr>
          <w:color w:val="1155CC"/>
          <w:sz w:val="20"/>
          <w:szCs w:val="20"/>
          <w:u w:val="single"/>
        </w:rPr>
        <w:t>, ITALY</w:t>
      </w:r>
      <w:r>
        <w:rPr>
          <w:color w:val="1155CC"/>
          <w:sz w:val="20"/>
          <w:szCs w:val="20"/>
          <w:u w:val="single"/>
        </w:rPr>
        <w:fldChar w:fldCharType="end"/>
      </w:r>
    </w:p>
    <w:p w14:paraId="6406F7C9" w14:textId="77777777" w:rsidR="002217FF" w:rsidRDefault="00C01839">
      <w:pPr>
        <w:pBdr>
          <w:top w:val="nil"/>
          <w:left w:val="nil"/>
          <w:bottom w:val="nil"/>
          <w:right w:val="nil"/>
          <w:between w:val="nil"/>
        </w:pBdr>
        <w:jc w:val="both"/>
        <w:rPr>
          <w:sz w:val="20"/>
          <w:szCs w:val="20"/>
        </w:rPr>
      </w:pPr>
      <w:bookmarkStart w:id="63" w:name="_Hlk137384241"/>
      <w:bookmarkEnd w:id="62"/>
      <w:r>
        <w:rPr>
          <w:sz w:val="20"/>
          <w:szCs w:val="20"/>
        </w:rPr>
        <w:t xml:space="preserve">Thanks to the remarkable efforts of the musicologist Sergio </w:t>
      </w:r>
      <w:proofErr w:type="spellStart"/>
      <w:r>
        <w:rPr>
          <w:sz w:val="20"/>
          <w:szCs w:val="20"/>
        </w:rPr>
        <w:t>Ragni</w:t>
      </w:r>
      <w:proofErr w:type="spellEnd"/>
      <w:r>
        <w:rPr>
          <w:sz w:val="20"/>
          <w:szCs w:val="20"/>
        </w:rPr>
        <w:t xml:space="preserve">, over a period of over 60 years, a wealth of knowledge about the life and cultural significance of one of Europe’s most influential composers, </w:t>
      </w:r>
      <w:proofErr w:type="spellStart"/>
      <w:r>
        <w:rPr>
          <w:sz w:val="20"/>
          <w:szCs w:val="20"/>
        </w:rPr>
        <w:t>Gioachino</w:t>
      </w:r>
      <w:proofErr w:type="spellEnd"/>
      <w:r>
        <w:rPr>
          <w:sz w:val="20"/>
          <w:szCs w:val="20"/>
        </w:rPr>
        <w:t xml:space="preserve"> Rossini, has been collected, analysed and shared with the public.</w:t>
      </w:r>
    </w:p>
    <w:bookmarkEnd w:id="63"/>
    <w:p w14:paraId="7A5CD0A1" w14:textId="77777777" w:rsidR="002217FF" w:rsidRDefault="002217FF">
      <w:pPr>
        <w:pBdr>
          <w:top w:val="nil"/>
          <w:left w:val="nil"/>
          <w:bottom w:val="nil"/>
          <w:right w:val="nil"/>
          <w:between w:val="nil"/>
        </w:pBdr>
        <w:jc w:val="both"/>
        <w:rPr>
          <w:sz w:val="20"/>
          <w:szCs w:val="20"/>
        </w:rPr>
      </w:pPr>
    </w:p>
    <w:bookmarkStart w:id="64" w:name="_Hlk137384265"/>
    <w:p w14:paraId="55BC9EEE"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"https://www.europeanheritageawards.eu/winners/claudio-torres" \h </w:instrText>
      </w:r>
      <w:r>
        <w:fldChar w:fldCharType="separate"/>
      </w:r>
      <w:proofErr w:type="spellStart"/>
      <w:r w:rsidR="00C01839">
        <w:rPr>
          <w:color w:val="1155CC"/>
          <w:sz w:val="20"/>
          <w:szCs w:val="20"/>
          <w:u w:val="single"/>
        </w:rPr>
        <w:t>Cláudio</w:t>
      </w:r>
      <w:proofErr w:type="spellEnd"/>
      <w:r w:rsidR="00C01839">
        <w:rPr>
          <w:color w:val="1155CC"/>
          <w:sz w:val="20"/>
          <w:szCs w:val="20"/>
          <w:u w:val="single"/>
        </w:rPr>
        <w:t xml:space="preserve"> Torres, PORTUGAL</w:t>
      </w:r>
      <w:r>
        <w:rPr>
          <w:color w:val="1155CC"/>
          <w:sz w:val="20"/>
          <w:szCs w:val="20"/>
          <w:u w:val="single"/>
        </w:rPr>
        <w:fldChar w:fldCharType="end"/>
      </w:r>
    </w:p>
    <w:p w14:paraId="402A06C6" w14:textId="77777777" w:rsidR="002217FF" w:rsidRDefault="00C01839">
      <w:pPr>
        <w:pBdr>
          <w:top w:val="nil"/>
          <w:left w:val="nil"/>
          <w:bottom w:val="nil"/>
          <w:right w:val="nil"/>
          <w:between w:val="nil"/>
        </w:pBdr>
        <w:jc w:val="both"/>
        <w:rPr>
          <w:sz w:val="20"/>
          <w:szCs w:val="20"/>
          <w:highlight w:val="lightGray"/>
        </w:rPr>
      </w:pPr>
      <w:bookmarkStart w:id="65" w:name="_Hlk137384288"/>
      <w:bookmarkEnd w:id="64"/>
      <w:r>
        <w:rPr>
          <w:sz w:val="20"/>
          <w:szCs w:val="20"/>
        </w:rPr>
        <w:t xml:space="preserve">For over 40 years, the archaeologist </w:t>
      </w:r>
      <w:proofErr w:type="spellStart"/>
      <w:r>
        <w:rPr>
          <w:sz w:val="20"/>
          <w:szCs w:val="20"/>
        </w:rPr>
        <w:t>Cláudio</w:t>
      </w:r>
      <w:proofErr w:type="spellEnd"/>
      <w:r>
        <w:rPr>
          <w:sz w:val="20"/>
          <w:szCs w:val="20"/>
        </w:rPr>
        <w:t xml:space="preserve"> Torres and the research centre that he created in </w:t>
      </w:r>
      <w:proofErr w:type="spellStart"/>
      <w:r>
        <w:rPr>
          <w:sz w:val="20"/>
          <w:szCs w:val="20"/>
        </w:rPr>
        <w:t>Mértola</w:t>
      </w:r>
      <w:proofErr w:type="spellEnd"/>
      <w:r>
        <w:rPr>
          <w:sz w:val="20"/>
          <w:szCs w:val="20"/>
        </w:rPr>
        <w:t xml:space="preserve"> have played a pivotal role in fostering the appreciation and conservation of Islamic heritage in Portugal.</w:t>
      </w:r>
    </w:p>
    <w:bookmarkEnd w:id="65"/>
    <w:p w14:paraId="2752AC81" w14:textId="77777777" w:rsidR="002217FF" w:rsidRDefault="002217FF">
      <w:pPr>
        <w:jc w:val="both"/>
        <w:rPr>
          <w:sz w:val="20"/>
          <w:szCs w:val="20"/>
        </w:rPr>
      </w:pPr>
    </w:p>
    <w:bookmarkStart w:id="66" w:name="_Hlk137384317"/>
    <w:p w14:paraId="29B08AC9" w14:textId="77777777" w:rsidR="002217FF" w:rsidRDefault="00AB7A3F">
      <w:pPr>
        <w:pBdr>
          <w:top w:val="nil"/>
          <w:left w:val="nil"/>
          <w:bottom w:val="nil"/>
          <w:right w:val="nil"/>
          <w:between w:val="nil"/>
        </w:pBdr>
        <w:jc w:val="both"/>
        <w:rPr>
          <w:sz w:val="20"/>
          <w:szCs w:val="20"/>
        </w:rPr>
      </w:pPr>
      <w:r>
        <w:fldChar w:fldCharType="begin"/>
      </w:r>
      <w:r>
        <w:instrText xml:space="preserve"> HYPERLINK "https://www.europeanheritageawards.eu/winners/saving-ukrainian-cultural-heritage-online-sucho" \h </w:instrText>
      </w:r>
      <w:r>
        <w:fldChar w:fldCharType="separate"/>
      </w:r>
      <w:r w:rsidR="00C01839">
        <w:rPr>
          <w:color w:val="1155CC"/>
          <w:sz w:val="20"/>
          <w:szCs w:val="20"/>
          <w:u w:val="single"/>
        </w:rPr>
        <w:t>Saving Ukrainian Cultural Heritage Online (SUCHO), UKRAINE/INTERNATIONAL PROJECT</w:t>
      </w:r>
      <w:r>
        <w:rPr>
          <w:color w:val="1155CC"/>
          <w:sz w:val="20"/>
          <w:szCs w:val="20"/>
          <w:u w:val="single"/>
        </w:rPr>
        <w:fldChar w:fldCharType="end"/>
      </w:r>
    </w:p>
    <w:p w14:paraId="74C90427" w14:textId="77777777" w:rsidR="002217FF" w:rsidRDefault="00C01839">
      <w:pPr>
        <w:pBdr>
          <w:top w:val="nil"/>
          <w:left w:val="nil"/>
          <w:bottom w:val="nil"/>
          <w:right w:val="nil"/>
          <w:between w:val="nil"/>
        </w:pBdr>
        <w:jc w:val="both"/>
        <w:rPr>
          <w:sz w:val="20"/>
          <w:szCs w:val="20"/>
        </w:rPr>
      </w:pPr>
      <w:bookmarkStart w:id="67" w:name="_Hlk137384340"/>
      <w:bookmarkEnd w:id="66"/>
      <w:r>
        <w:rPr>
          <w:sz w:val="20"/>
          <w:szCs w:val="20"/>
        </w:rPr>
        <w:t xml:space="preserve">In the first months of the war in Ukraine, the large network of SUCHO volunteers from across the world archived over 50TB of data from Ukrainian cultural institutions. Their rapid response is an impressive example of the power of collective action in a crisis situation. </w:t>
      </w:r>
    </w:p>
    <w:bookmarkEnd w:id="67"/>
    <w:p w14:paraId="5EB142C7" w14:textId="4E8CDCDA" w:rsidR="002217FF" w:rsidRDefault="002217FF">
      <w:pPr>
        <w:pBdr>
          <w:top w:val="nil"/>
          <w:left w:val="nil"/>
          <w:bottom w:val="nil"/>
          <w:right w:val="nil"/>
          <w:between w:val="nil"/>
        </w:pBdr>
        <w:jc w:val="both"/>
        <w:rPr>
          <w:sz w:val="20"/>
          <w:szCs w:val="20"/>
        </w:rPr>
      </w:pPr>
    </w:p>
    <w:p w14:paraId="4087E57B" w14:textId="77777777" w:rsidR="00A94AFE" w:rsidRDefault="00A94AFE">
      <w:pPr>
        <w:pBdr>
          <w:top w:val="nil"/>
          <w:left w:val="nil"/>
          <w:bottom w:val="nil"/>
          <w:right w:val="nil"/>
          <w:between w:val="nil"/>
        </w:pBdr>
        <w:jc w:val="both"/>
        <w:rPr>
          <w:b/>
          <w:color w:val="000000"/>
          <w:sz w:val="24"/>
          <w:szCs w:val="24"/>
        </w:rPr>
      </w:pPr>
    </w:p>
    <w:p w14:paraId="0D016640" w14:textId="18E5675E" w:rsidR="00077DF6" w:rsidRDefault="00077DF6">
      <w:pPr>
        <w:pBdr>
          <w:top w:val="nil"/>
          <w:left w:val="nil"/>
          <w:bottom w:val="nil"/>
          <w:right w:val="nil"/>
          <w:between w:val="nil"/>
        </w:pBdr>
        <w:jc w:val="both"/>
        <w:rPr>
          <w:sz w:val="20"/>
          <w:szCs w:val="20"/>
        </w:rPr>
      </w:pPr>
      <w:bookmarkStart w:id="68" w:name="_Hlk137384574"/>
      <w:r>
        <w:rPr>
          <w:b/>
          <w:color w:val="000000"/>
          <w:sz w:val="24"/>
          <w:szCs w:val="24"/>
        </w:rPr>
        <w:t xml:space="preserve">Europa Nostra Awards </w:t>
      </w:r>
      <w:r w:rsidR="00DA0FAF">
        <w:rPr>
          <w:b/>
          <w:color w:val="000000"/>
          <w:sz w:val="24"/>
          <w:szCs w:val="24"/>
        </w:rPr>
        <w:t xml:space="preserve">2023 for </w:t>
      </w:r>
      <w:r w:rsidR="00A94AFE">
        <w:rPr>
          <w:b/>
          <w:color w:val="000000"/>
          <w:sz w:val="24"/>
          <w:szCs w:val="24"/>
        </w:rPr>
        <w:t xml:space="preserve">outstanding </w:t>
      </w:r>
      <w:r w:rsidR="006B45C6">
        <w:rPr>
          <w:b/>
          <w:color w:val="000000"/>
          <w:sz w:val="24"/>
          <w:szCs w:val="24"/>
        </w:rPr>
        <w:t xml:space="preserve">projects from the </w:t>
      </w:r>
      <w:r w:rsidR="00DA0FAF">
        <w:rPr>
          <w:b/>
          <w:color w:val="000000"/>
          <w:sz w:val="24"/>
          <w:szCs w:val="24"/>
        </w:rPr>
        <w:t>UK</w:t>
      </w:r>
      <w:r w:rsidR="00A94AFE">
        <w:rPr>
          <w:b/>
          <w:color w:val="000000"/>
          <w:sz w:val="24"/>
          <w:szCs w:val="24"/>
        </w:rPr>
        <w:t xml:space="preserve"> </w:t>
      </w:r>
    </w:p>
    <w:p w14:paraId="3193A871" w14:textId="1028B73B" w:rsidR="00077DF6" w:rsidRDefault="00077DF6">
      <w:pPr>
        <w:pBdr>
          <w:top w:val="nil"/>
          <w:left w:val="nil"/>
          <w:bottom w:val="nil"/>
          <w:right w:val="nil"/>
          <w:between w:val="nil"/>
        </w:pBdr>
        <w:jc w:val="both"/>
        <w:rPr>
          <w:sz w:val="20"/>
          <w:szCs w:val="20"/>
        </w:rPr>
      </w:pPr>
    </w:p>
    <w:p w14:paraId="050A1A72" w14:textId="6B43BE9C" w:rsidR="006B45C6" w:rsidRDefault="00BB7C66">
      <w:pPr>
        <w:pBdr>
          <w:top w:val="nil"/>
          <w:left w:val="nil"/>
          <w:bottom w:val="nil"/>
          <w:right w:val="nil"/>
          <w:between w:val="nil"/>
        </w:pBdr>
        <w:jc w:val="both"/>
        <w:rPr>
          <w:sz w:val="20"/>
          <w:szCs w:val="20"/>
        </w:rPr>
      </w:pPr>
      <w:r w:rsidRPr="00BB7C66">
        <w:rPr>
          <w:bCs/>
          <w:sz w:val="20"/>
          <w:szCs w:val="20"/>
        </w:rPr>
        <w:t>This year,</w:t>
      </w:r>
      <w:r>
        <w:rPr>
          <w:b/>
          <w:bCs/>
          <w:sz w:val="20"/>
          <w:szCs w:val="20"/>
        </w:rPr>
        <w:t xml:space="preserve"> </w:t>
      </w:r>
      <w:r w:rsidR="00E10E07" w:rsidRPr="00E10E07">
        <w:rPr>
          <w:b/>
          <w:bCs/>
          <w:sz w:val="20"/>
          <w:szCs w:val="20"/>
        </w:rPr>
        <w:t>Europa Nostra Awards</w:t>
      </w:r>
      <w:r w:rsidR="00E10E07" w:rsidRPr="00E10E07">
        <w:rPr>
          <w:sz w:val="20"/>
          <w:szCs w:val="20"/>
        </w:rPr>
        <w:t xml:space="preserve"> go to </w:t>
      </w:r>
      <w:r w:rsidR="00E10E07">
        <w:rPr>
          <w:sz w:val="20"/>
          <w:szCs w:val="20"/>
        </w:rPr>
        <w:t>two</w:t>
      </w:r>
      <w:r w:rsidR="00E10E07" w:rsidRPr="00E10E07">
        <w:rPr>
          <w:sz w:val="20"/>
          <w:szCs w:val="20"/>
        </w:rPr>
        <w:t xml:space="preserve"> remarkable heritage </w:t>
      </w:r>
      <w:r w:rsidR="00E10E07">
        <w:rPr>
          <w:sz w:val="20"/>
          <w:szCs w:val="20"/>
        </w:rPr>
        <w:t>projects</w:t>
      </w:r>
      <w:r w:rsidR="00E10E07" w:rsidRPr="00E10E07">
        <w:rPr>
          <w:sz w:val="20"/>
          <w:szCs w:val="20"/>
        </w:rPr>
        <w:t xml:space="preserve"> from </w:t>
      </w:r>
      <w:r w:rsidR="00E10E07">
        <w:rPr>
          <w:sz w:val="20"/>
          <w:szCs w:val="20"/>
        </w:rPr>
        <w:t xml:space="preserve">a </w:t>
      </w:r>
      <w:r w:rsidR="00E10E07" w:rsidRPr="00E10E07">
        <w:rPr>
          <w:sz w:val="20"/>
          <w:szCs w:val="20"/>
        </w:rPr>
        <w:t>European countr</w:t>
      </w:r>
      <w:r w:rsidR="00E10E07">
        <w:rPr>
          <w:sz w:val="20"/>
          <w:szCs w:val="20"/>
        </w:rPr>
        <w:t>y</w:t>
      </w:r>
      <w:r w:rsidR="00E10E07" w:rsidRPr="00E10E07">
        <w:rPr>
          <w:sz w:val="20"/>
          <w:szCs w:val="20"/>
        </w:rPr>
        <w:t xml:space="preserve"> not taking part in the EU Creative Europe programme.</w:t>
      </w:r>
    </w:p>
    <w:p w14:paraId="42BE92C0" w14:textId="77777777" w:rsidR="006B45C6" w:rsidRDefault="006B45C6">
      <w:pPr>
        <w:pBdr>
          <w:top w:val="nil"/>
          <w:left w:val="nil"/>
          <w:bottom w:val="nil"/>
          <w:right w:val="nil"/>
          <w:between w:val="nil"/>
        </w:pBdr>
        <w:jc w:val="both"/>
        <w:rPr>
          <w:sz w:val="20"/>
          <w:szCs w:val="20"/>
        </w:rPr>
      </w:pPr>
    </w:p>
    <w:p w14:paraId="3EB560DC" w14:textId="00AFC6C5" w:rsidR="005C5CBF" w:rsidRPr="005C5CBF" w:rsidRDefault="00D86C5A" w:rsidP="005C5CBF">
      <w:pPr>
        <w:pBdr>
          <w:top w:val="nil"/>
          <w:left w:val="nil"/>
          <w:bottom w:val="nil"/>
          <w:right w:val="nil"/>
          <w:between w:val="nil"/>
        </w:pBdr>
        <w:jc w:val="both"/>
        <w:rPr>
          <w:sz w:val="20"/>
          <w:szCs w:val="20"/>
        </w:rPr>
      </w:pPr>
      <w:hyperlink r:id="rId19">
        <w:r w:rsidR="00077DF6">
          <w:rPr>
            <w:color w:val="1155CC"/>
            <w:sz w:val="20"/>
            <w:szCs w:val="20"/>
            <w:u w:val="single"/>
          </w:rPr>
          <w:t>Cleveland Pools, Bath, UNITED KINGDOM</w:t>
        </w:r>
      </w:hyperlink>
      <w:r w:rsidR="005C5CBF">
        <w:rPr>
          <w:sz w:val="20"/>
          <w:szCs w:val="20"/>
        </w:rPr>
        <w:t xml:space="preserve"> (</w:t>
      </w:r>
      <w:r w:rsidR="005C5CBF" w:rsidRPr="005C5CBF">
        <w:rPr>
          <w:sz w:val="20"/>
          <w:szCs w:val="20"/>
        </w:rPr>
        <w:t>Conservation &amp; Adaptive Reuse</w:t>
      </w:r>
      <w:r w:rsidR="005C5CBF">
        <w:rPr>
          <w:sz w:val="20"/>
          <w:szCs w:val="20"/>
        </w:rPr>
        <w:t>)</w:t>
      </w:r>
    </w:p>
    <w:p w14:paraId="5C6EA51D" w14:textId="7448B221" w:rsidR="00077DF6" w:rsidRDefault="00077DF6" w:rsidP="00077DF6">
      <w:pPr>
        <w:pBdr>
          <w:top w:val="nil"/>
          <w:left w:val="nil"/>
          <w:bottom w:val="nil"/>
          <w:right w:val="nil"/>
          <w:between w:val="nil"/>
        </w:pBdr>
        <w:jc w:val="both"/>
        <w:rPr>
          <w:sz w:val="20"/>
          <w:szCs w:val="20"/>
        </w:rPr>
      </w:pPr>
      <w:r>
        <w:rPr>
          <w:sz w:val="20"/>
          <w:szCs w:val="20"/>
        </w:rPr>
        <w:t>Driven by the local community, the restoration project of these 19th-century open-air pools used green energy and a holistic approach to reinstate the site's original function while adapting it to 21st-century standards.</w:t>
      </w:r>
    </w:p>
    <w:p w14:paraId="23E6832B" w14:textId="5D42C0BE" w:rsidR="006B45C6" w:rsidRDefault="006B45C6" w:rsidP="00077DF6">
      <w:pPr>
        <w:pBdr>
          <w:top w:val="nil"/>
          <w:left w:val="nil"/>
          <w:bottom w:val="nil"/>
          <w:right w:val="nil"/>
          <w:between w:val="nil"/>
        </w:pBdr>
        <w:jc w:val="both"/>
        <w:rPr>
          <w:sz w:val="20"/>
          <w:szCs w:val="20"/>
        </w:rPr>
      </w:pPr>
    </w:p>
    <w:p w14:paraId="4417A4AF" w14:textId="086B3194" w:rsidR="005C5CBF" w:rsidRPr="005C5CBF" w:rsidRDefault="00D86C5A" w:rsidP="005C5CBF">
      <w:pPr>
        <w:pBdr>
          <w:top w:val="nil"/>
          <w:left w:val="nil"/>
          <w:bottom w:val="nil"/>
          <w:right w:val="nil"/>
          <w:between w:val="nil"/>
        </w:pBdr>
        <w:jc w:val="both"/>
        <w:rPr>
          <w:sz w:val="20"/>
          <w:szCs w:val="20"/>
        </w:rPr>
      </w:pPr>
      <w:hyperlink r:id="rId20">
        <w:r w:rsidR="006B45C6">
          <w:rPr>
            <w:color w:val="1155CC"/>
            <w:sz w:val="20"/>
            <w:szCs w:val="20"/>
            <w:u w:val="single"/>
          </w:rPr>
          <w:t>MINIARE: The Art &amp; Science of Manuscript Heritage, Cambridge, UNITED KINGDOM</w:t>
        </w:r>
      </w:hyperlink>
      <w:r w:rsidR="007A5D3B">
        <w:rPr>
          <w:color w:val="1155CC"/>
          <w:sz w:val="20"/>
          <w:szCs w:val="20"/>
          <w:u w:val="single"/>
        </w:rPr>
        <w:t xml:space="preserve"> </w:t>
      </w:r>
      <w:r w:rsidR="005C5CBF">
        <w:rPr>
          <w:sz w:val="20"/>
          <w:szCs w:val="20"/>
        </w:rPr>
        <w:t>(Research)</w:t>
      </w:r>
    </w:p>
    <w:p w14:paraId="4C84DCA9" w14:textId="77777777" w:rsidR="006B45C6" w:rsidRDefault="006B45C6" w:rsidP="006B45C6">
      <w:pPr>
        <w:pBdr>
          <w:top w:val="nil"/>
          <w:left w:val="nil"/>
          <w:bottom w:val="nil"/>
          <w:right w:val="nil"/>
          <w:between w:val="nil"/>
        </w:pBdr>
        <w:jc w:val="both"/>
        <w:rPr>
          <w:sz w:val="20"/>
          <w:szCs w:val="20"/>
        </w:rPr>
      </w:pPr>
      <w:r>
        <w:rPr>
          <w:sz w:val="20"/>
          <w:szCs w:val="20"/>
        </w:rPr>
        <w:t>This research project (2012-2022) revolutionised understanding of manuscript illumination across Europe’s Middle Ages. By employing non-invasive analysis and cutting-edge technology, MINIARE identified artists' materials and techniques, offering insights into cultural, political and socio-economic contexts like never before.</w:t>
      </w:r>
    </w:p>
    <w:p w14:paraId="64E914BC" w14:textId="77777777" w:rsidR="006B45C6" w:rsidRDefault="006B45C6" w:rsidP="00077DF6">
      <w:pPr>
        <w:pBdr>
          <w:top w:val="nil"/>
          <w:left w:val="nil"/>
          <w:bottom w:val="nil"/>
          <w:right w:val="nil"/>
          <w:between w:val="nil"/>
        </w:pBdr>
        <w:jc w:val="both"/>
        <w:rPr>
          <w:sz w:val="20"/>
          <w:szCs w:val="20"/>
        </w:rPr>
      </w:pPr>
    </w:p>
    <w:bookmarkEnd w:id="68"/>
    <w:p w14:paraId="23B628CD" w14:textId="6D1CEE67" w:rsidR="00077DF6" w:rsidRDefault="00077DF6" w:rsidP="00077DF6">
      <w:pPr>
        <w:pBdr>
          <w:top w:val="nil"/>
          <w:left w:val="nil"/>
          <w:bottom w:val="nil"/>
          <w:right w:val="nil"/>
          <w:between w:val="nil"/>
        </w:pBdr>
        <w:jc w:val="both"/>
        <w:rPr>
          <w:sz w:val="20"/>
          <w:szCs w:val="20"/>
        </w:rPr>
      </w:pPr>
    </w:p>
    <w:p w14:paraId="515BBAD0" w14:textId="77777777" w:rsidR="002217FF" w:rsidRDefault="002217FF">
      <w:pPr>
        <w:jc w:val="both"/>
        <w:rPr>
          <w:color w:val="000000"/>
          <w:sz w:val="20"/>
          <w:szCs w:val="20"/>
        </w:rPr>
      </w:pPr>
    </w:p>
    <w:p w14:paraId="471A9454" w14:textId="77777777" w:rsidR="002217FF" w:rsidRDefault="00C01839">
      <w:pPr>
        <w:ind w:hanging="2"/>
        <w:jc w:val="both"/>
        <w:rPr>
          <w:b/>
          <w:color w:val="0D0D0D"/>
          <w:sz w:val="24"/>
          <w:szCs w:val="24"/>
        </w:rPr>
      </w:pPr>
      <w:bookmarkStart w:id="69" w:name="_heading=h.3dy6vkm" w:colFirst="0" w:colLast="0"/>
      <w:bookmarkStart w:id="70" w:name="_Hlk137385256"/>
      <w:bookmarkEnd w:id="69"/>
      <w:r>
        <w:rPr>
          <w:b/>
          <w:color w:val="0D0D0D"/>
          <w:sz w:val="24"/>
          <w:szCs w:val="24"/>
        </w:rPr>
        <w:t>Two decades of showcasing heritage-related excellence in Europe</w:t>
      </w:r>
    </w:p>
    <w:p w14:paraId="61B94164" w14:textId="77777777" w:rsidR="002217FF" w:rsidRDefault="002217FF">
      <w:pPr>
        <w:pBdr>
          <w:top w:val="nil"/>
          <w:left w:val="nil"/>
          <w:bottom w:val="nil"/>
          <w:right w:val="nil"/>
          <w:between w:val="nil"/>
        </w:pBdr>
        <w:jc w:val="both"/>
        <w:rPr>
          <w:b/>
        </w:rPr>
      </w:pPr>
    </w:p>
    <w:p w14:paraId="1B0E823B" w14:textId="77777777" w:rsidR="002217FF" w:rsidRDefault="00C01839">
      <w:pPr>
        <w:pBdr>
          <w:top w:val="nil"/>
          <w:left w:val="nil"/>
          <w:bottom w:val="nil"/>
          <w:right w:val="nil"/>
          <w:between w:val="nil"/>
        </w:pBdr>
        <w:jc w:val="both"/>
        <w:rPr>
          <w:color w:val="000000"/>
          <w:sz w:val="20"/>
          <w:szCs w:val="20"/>
        </w:rPr>
      </w:pPr>
      <w:r>
        <w:rPr>
          <w:color w:val="000000"/>
          <w:sz w:val="20"/>
          <w:szCs w:val="20"/>
        </w:rPr>
        <w:t>The </w:t>
      </w:r>
      <w:hyperlink r:id="rId21">
        <w:r>
          <w:rPr>
            <w:color w:val="1155CC"/>
            <w:sz w:val="20"/>
            <w:szCs w:val="20"/>
            <w:u w:val="single"/>
          </w:rPr>
          <w:t xml:space="preserve">European Heritage Awards / Europa </w:t>
        </w:r>
      </w:hyperlink>
      <w:hyperlink r:id="rId22">
        <w:r>
          <w:rPr>
            <w:color w:val="0070C0"/>
            <w:sz w:val="20"/>
            <w:szCs w:val="20"/>
            <w:u w:val="single"/>
          </w:rPr>
          <w:t>Nostra</w:t>
        </w:r>
      </w:hyperlink>
      <w:hyperlink r:id="rId23">
        <w:r>
          <w:rPr>
            <w:color w:val="1155CC"/>
            <w:sz w:val="20"/>
            <w:szCs w:val="20"/>
            <w:u w:val="single"/>
          </w:rPr>
          <w:t xml:space="preserve"> Awards</w:t>
        </w:r>
      </w:hyperlink>
      <w:r>
        <w:rPr>
          <w:color w:val="000000"/>
          <w:sz w:val="20"/>
          <w:szCs w:val="20"/>
        </w:rPr>
        <w:t xml:space="preserve"> were launched by the European Commission in 2002 and have been run by Europa Nostra ever since. For 21 years, the Awards have been a key tool to recognise and</w:t>
      </w:r>
      <w:r>
        <w:rPr>
          <w:sz w:val="20"/>
          <w:szCs w:val="20"/>
        </w:rPr>
        <w:t xml:space="preserve"> </w:t>
      </w:r>
      <w:r>
        <w:rPr>
          <w:color w:val="000000"/>
          <w:sz w:val="20"/>
          <w:szCs w:val="20"/>
        </w:rPr>
        <w:t>promote the multiple values of cultural and natural heritage for Europe</w:t>
      </w:r>
      <w:r>
        <w:rPr>
          <w:sz w:val="20"/>
          <w:szCs w:val="20"/>
        </w:rPr>
        <w:t>’s society, economy and environment</w:t>
      </w:r>
      <w:r>
        <w:rPr>
          <w:color w:val="000000"/>
          <w:sz w:val="20"/>
          <w:szCs w:val="20"/>
        </w:rPr>
        <w:t>. </w:t>
      </w:r>
    </w:p>
    <w:p w14:paraId="16A6D04D" w14:textId="77777777" w:rsidR="002217FF" w:rsidRDefault="002217FF">
      <w:pPr>
        <w:pBdr>
          <w:top w:val="nil"/>
          <w:left w:val="nil"/>
          <w:bottom w:val="nil"/>
          <w:right w:val="nil"/>
          <w:between w:val="nil"/>
        </w:pBdr>
        <w:jc w:val="both"/>
        <w:rPr>
          <w:color w:val="000000"/>
          <w:sz w:val="20"/>
          <w:szCs w:val="20"/>
        </w:rPr>
      </w:pPr>
    </w:p>
    <w:p w14:paraId="1891DCA9" w14:textId="77777777" w:rsidR="002217FF" w:rsidRDefault="00C01839">
      <w:pPr>
        <w:pBdr>
          <w:top w:val="nil"/>
          <w:left w:val="nil"/>
          <w:bottom w:val="nil"/>
          <w:right w:val="nil"/>
          <w:between w:val="nil"/>
        </w:pBdr>
        <w:jc w:val="both"/>
        <w:rPr>
          <w:color w:val="000000"/>
          <w:sz w:val="20"/>
          <w:szCs w:val="20"/>
        </w:rPr>
      </w:pPr>
      <w:r>
        <w:rPr>
          <w:color w:val="000000"/>
          <w:sz w:val="20"/>
          <w:szCs w:val="20"/>
        </w:rPr>
        <w:t>The Awards have highlighted and disseminated herit</w:t>
      </w:r>
      <w:r>
        <w:rPr>
          <w:sz w:val="20"/>
          <w:szCs w:val="20"/>
        </w:rPr>
        <w:t xml:space="preserve">age </w:t>
      </w:r>
      <w:r>
        <w:rPr>
          <w:color w:val="000000"/>
          <w:sz w:val="20"/>
          <w:szCs w:val="20"/>
        </w:rPr>
        <w:t>e</w:t>
      </w:r>
      <w:r>
        <w:rPr>
          <w:sz w:val="20"/>
          <w:szCs w:val="20"/>
        </w:rPr>
        <w:t xml:space="preserve">xcellence and </w:t>
      </w:r>
      <w:r>
        <w:rPr>
          <w:color w:val="000000"/>
          <w:sz w:val="20"/>
          <w:szCs w:val="20"/>
        </w:rPr>
        <w:t xml:space="preserve">best practices in Europe, encouraged the cross-border exchange of knowledge and connected heritage stakeholders in wider networks. The Awards have brought major benefits to the winners, such as greater (inter)national exposure, additional funding and increased visitor numbers. In addition, the Awards have championed a greater care for our shared heritage amongst Europe’s citizens. For additional facts and figures about the Awards, please visit the </w:t>
      </w:r>
      <w:hyperlink r:id="rId24">
        <w:r>
          <w:rPr>
            <w:color w:val="1155CC"/>
            <w:sz w:val="20"/>
            <w:szCs w:val="20"/>
            <w:u w:val="single"/>
          </w:rPr>
          <w:t>Awards website</w:t>
        </w:r>
      </w:hyperlink>
      <w:r>
        <w:rPr>
          <w:color w:val="1155CC"/>
          <w:sz w:val="20"/>
          <w:szCs w:val="20"/>
        </w:rPr>
        <w:t xml:space="preserve">. </w:t>
      </w:r>
    </w:p>
    <w:p w14:paraId="2ECB0C33" w14:textId="77777777" w:rsidR="002217FF" w:rsidRDefault="002217FF">
      <w:pPr>
        <w:jc w:val="both"/>
        <w:rPr>
          <w:sz w:val="20"/>
          <w:szCs w:val="20"/>
        </w:rPr>
      </w:pPr>
    </w:p>
    <w:p w14:paraId="3E9FBAF9" w14:textId="77777777" w:rsidR="002217FF" w:rsidRDefault="00C01839">
      <w:pPr>
        <w:jc w:val="both"/>
        <w:rPr>
          <w:b/>
          <w:color w:val="000000"/>
          <w:sz w:val="20"/>
          <w:szCs w:val="20"/>
        </w:rPr>
      </w:pPr>
      <w:bookmarkStart w:id="71" w:name="_heading=h.1t3h5sf" w:colFirst="0" w:colLast="0"/>
      <w:bookmarkEnd w:id="71"/>
      <w:r>
        <w:rPr>
          <w:b/>
          <w:color w:val="000000"/>
          <w:sz w:val="20"/>
          <w:szCs w:val="20"/>
        </w:rPr>
        <w:t xml:space="preserve">The Call for Entries for the 2024 edition of the Awards is now open. Applications can be submitted online through </w:t>
      </w:r>
      <w:hyperlink r:id="rId25">
        <w:r>
          <w:rPr>
            <w:b/>
            <w:color w:val="1155CC"/>
            <w:sz w:val="20"/>
            <w:szCs w:val="20"/>
            <w:u w:val="single"/>
          </w:rPr>
          <w:t>www.europeanheritageawards.eu/apply</w:t>
        </w:r>
      </w:hyperlink>
      <w:r>
        <w:rPr>
          <w:b/>
          <w:color w:val="000000"/>
          <w:sz w:val="20"/>
          <w:szCs w:val="20"/>
        </w:rPr>
        <w:t>. Submit your application and share your know-how!</w:t>
      </w:r>
    </w:p>
    <w:bookmarkEnd w:id="70"/>
    <w:p w14:paraId="10D4B003" w14:textId="77777777" w:rsidR="002217FF" w:rsidRDefault="002217FF">
      <w:pPr>
        <w:jc w:val="both"/>
        <w:rPr>
          <w:b/>
          <w:color w:val="000000"/>
          <w:sz w:val="20"/>
          <w:szCs w:val="20"/>
        </w:rPr>
      </w:pPr>
    </w:p>
    <w:p w14:paraId="4A71167E" w14:textId="77777777" w:rsidR="002217FF" w:rsidRDefault="002217FF">
      <w:pPr>
        <w:jc w:val="both"/>
        <w:rPr>
          <w:b/>
          <w:color w:val="000000"/>
          <w:sz w:val="20"/>
          <w:szCs w:val="20"/>
        </w:rPr>
      </w:pPr>
    </w:p>
    <w:tbl>
      <w:tblPr>
        <w:tblStyle w:val="ae"/>
        <w:tblW w:w="10513" w:type="dxa"/>
        <w:tblInd w:w="-142" w:type="dxa"/>
        <w:tblLayout w:type="fixed"/>
        <w:tblLook w:val="0000" w:firstRow="0" w:lastRow="0" w:firstColumn="0" w:lastColumn="0" w:noHBand="0" w:noVBand="0"/>
      </w:tblPr>
      <w:tblGrid>
        <w:gridCol w:w="5400"/>
        <w:gridCol w:w="5113"/>
      </w:tblGrid>
      <w:tr w:rsidR="002217FF" w14:paraId="772F8279" w14:textId="77777777">
        <w:trPr>
          <w:trHeight w:val="3159"/>
        </w:trPr>
        <w:tc>
          <w:tcPr>
            <w:tcW w:w="5400" w:type="dxa"/>
          </w:tcPr>
          <w:p w14:paraId="0330E7D6" w14:textId="77777777" w:rsidR="002217FF" w:rsidRDefault="00C01839">
            <w:pPr>
              <w:ind w:left="90"/>
              <w:jc w:val="both"/>
              <w:rPr>
                <w:b/>
                <w:color w:val="000000"/>
                <w:sz w:val="20"/>
                <w:szCs w:val="20"/>
              </w:rPr>
            </w:pPr>
            <w:r>
              <w:rPr>
                <w:b/>
                <w:color w:val="000000"/>
                <w:sz w:val="20"/>
                <w:szCs w:val="20"/>
              </w:rPr>
              <w:t>PRESS CONTACTS</w:t>
            </w:r>
          </w:p>
          <w:p w14:paraId="063AA43C" w14:textId="77777777" w:rsidR="002217FF" w:rsidRDefault="002217FF">
            <w:pPr>
              <w:ind w:left="90"/>
              <w:jc w:val="both"/>
              <w:rPr>
                <w:b/>
                <w:color w:val="000000"/>
                <w:sz w:val="20"/>
                <w:szCs w:val="20"/>
              </w:rPr>
            </w:pPr>
          </w:p>
          <w:p w14:paraId="12BB3AB7" w14:textId="77777777" w:rsidR="002217FF" w:rsidRDefault="00C01839">
            <w:pPr>
              <w:ind w:left="90"/>
              <w:jc w:val="both"/>
              <w:rPr>
                <w:b/>
                <w:color w:val="000000"/>
                <w:sz w:val="20"/>
                <w:szCs w:val="20"/>
              </w:rPr>
            </w:pPr>
            <w:r>
              <w:rPr>
                <w:b/>
                <w:sz w:val="20"/>
                <w:szCs w:val="20"/>
              </w:rPr>
              <w:t>EUROPA NOSTRA</w:t>
            </w:r>
          </w:p>
          <w:p w14:paraId="33C82955" w14:textId="77777777" w:rsidR="002217FF" w:rsidRDefault="00C01839">
            <w:pPr>
              <w:ind w:left="90"/>
              <w:rPr>
                <w:color w:val="000000"/>
                <w:sz w:val="20"/>
                <w:szCs w:val="20"/>
              </w:rPr>
            </w:pPr>
            <w:r>
              <w:rPr>
                <w:b/>
                <w:color w:val="000000"/>
                <w:sz w:val="20"/>
                <w:szCs w:val="20"/>
              </w:rPr>
              <w:t>Audrey Hogan</w:t>
            </w:r>
            <w:r>
              <w:rPr>
                <w:color w:val="000000"/>
                <w:sz w:val="20"/>
                <w:szCs w:val="20"/>
              </w:rPr>
              <w:t>, Programme Officer</w:t>
            </w:r>
            <w:r>
              <w:rPr>
                <w:color w:val="000000"/>
                <w:sz w:val="20"/>
                <w:szCs w:val="20"/>
              </w:rPr>
              <w:br/>
            </w:r>
            <w:hyperlink r:id="rId26">
              <w:r>
                <w:rPr>
                  <w:color w:val="000000"/>
                  <w:sz w:val="20"/>
                  <w:szCs w:val="20"/>
                </w:rPr>
                <w:t>ah@europanostra.org</w:t>
              </w:r>
            </w:hyperlink>
            <w:r>
              <w:rPr>
                <w:color w:val="000000"/>
                <w:sz w:val="20"/>
                <w:szCs w:val="20"/>
              </w:rPr>
              <w:t xml:space="preserve">, </w:t>
            </w:r>
          </w:p>
          <w:p w14:paraId="20E66893" w14:textId="77777777" w:rsidR="002217FF" w:rsidRDefault="00C01839">
            <w:pPr>
              <w:ind w:left="90"/>
              <w:jc w:val="both"/>
              <w:rPr>
                <w:smallCaps/>
                <w:sz w:val="20"/>
                <w:szCs w:val="20"/>
              </w:rPr>
            </w:pPr>
            <w:r>
              <w:rPr>
                <w:sz w:val="20"/>
                <w:szCs w:val="20"/>
              </w:rPr>
              <w:t>T. +</w:t>
            </w:r>
            <w:r>
              <w:rPr>
                <w:smallCaps/>
                <w:sz w:val="20"/>
                <w:szCs w:val="20"/>
              </w:rPr>
              <w:t>31 70 302 40 52</w:t>
            </w:r>
          </w:p>
          <w:p w14:paraId="4246A48F" w14:textId="77777777" w:rsidR="002217FF" w:rsidRDefault="00C01839">
            <w:pPr>
              <w:ind w:left="90"/>
              <w:rPr>
                <w:color w:val="000000"/>
                <w:sz w:val="20"/>
                <w:szCs w:val="20"/>
              </w:rPr>
            </w:pPr>
            <w:r>
              <w:rPr>
                <w:b/>
                <w:color w:val="000000"/>
                <w:sz w:val="20"/>
                <w:szCs w:val="20"/>
              </w:rPr>
              <w:t>Joana Pinheiro</w:t>
            </w:r>
            <w:r>
              <w:rPr>
                <w:color w:val="000000"/>
                <w:sz w:val="20"/>
                <w:szCs w:val="20"/>
              </w:rPr>
              <w:t>, Communications Coordinator</w:t>
            </w:r>
          </w:p>
          <w:bookmarkStart w:id="72" w:name="_heading=h.1fob9te" w:colFirst="0" w:colLast="0"/>
          <w:bookmarkEnd w:id="72"/>
          <w:p w14:paraId="2B23D948" w14:textId="77777777" w:rsidR="002217FF" w:rsidRDefault="00C01839">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14:paraId="19535A5A" w14:textId="77777777" w:rsidR="002217FF" w:rsidRDefault="00C01839">
            <w:pPr>
              <w:ind w:left="90"/>
              <w:rPr>
                <w:smallCaps/>
                <w:sz w:val="20"/>
                <w:szCs w:val="20"/>
              </w:rPr>
            </w:pPr>
            <w:r>
              <w:rPr>
                <w:smallCaps/>
                <w:sz w:val="20"/>
                <w:szCs w:val="20"/>
              </w:rPr>
              <w:t xml:space="preserve">M. </w:t>
            </w:r>
            <w:r>
              <w:rPr>
                <w:sz w:val="20"/>
                <w:szCs w:val="20"/>
              </w:rPr>
              <w:t>+</w:t>
            </w:r>
            <w:r>
              <w:rPr>
                <w:smallCaps/>
                <w:sz w:val="20"/>
                <w:szCs w:val="20"/>
              </w:rPr>
              <w:t>31 6 34 36 59 85</w:t>
            </w:r>
          </w:p>
          <w:p w14:paraId="2DBDF534" w14:textId="77777777" w:rsidR="002217FF" w:rsidRDefault="002217FF">
            <w:pPr>
              <w:ind w:left="90"/>
              <w:rPr>
                <w:color w:val="000000"/>
                <w:sz w:val="20"/>
                <w:szCs w:val="20"/>
                <w:shd w:val="clear" w:color="auto" w:fill="CCCCCC"/>
              </w:rPr>
            </w:pPr>
          </w:p>
          <w:p w14:paraId="6B74A2CE" w14:textId="77777777" w:rsidR="002217FF" w:rsidRDefault="00C01839">
            <w:pPr>
              <w:ind w:left="90"/>
              <w:jc w:val="both"/>
              <w:rPr>
                <w:b/>
                <w:sz w:val="20"/>
                <w:szCs w:val="20"/>
              </w:rPr>
            </w:pPr>
            <w:r>
              <w:rPr>
                <w:b/>
                <w:sz w:val="20"/>
                <w:szCs w:val="20"/>
              </w:rPr>
              <w:t xml:space="preserve">EUROPEAN COMMISSION </w:t>
            </w:r>
          </w:p>
          <w:p w14:paraId="7496ADA5" w14:textId="77777777" w:rsidR="002217FF" w:rsidRPr="00C24712" w:rsidRDefault="00C01839">
            <w:pPr>
              <w:ind w:left="90"/>
              <w:jc w:val="both"/>
              <w:rPr>
                <w:b/>
                <w:sz w:val="20"/>
                <w:szCs w:val="20"/>
              </w:rPr>
            </w:pPr>
            <w:r w:rsidRPr="00C24712">
              <w:rPr>
                <w:b/>
                <w:sz w:val="20"/>
                <w:szCs w:val="20"/>
              </w:rPr>
              <w:t xml:space="preserve">Sonya </w:t>
            </w:r>
            <w:proofErr w:type="spellStart"/>
            <w:r w:rsidRPr="00C24712">
              <w:rPr>
                <w:b/>
                <w:sz w:val="20"/>
                <w:szCs w:val="20"/>
              </w:rPr>
              <w:t>Gospodinova</w:t>
            </w:r>
            <w:proofErr w:type="spellEnd"/>
          </w:p>
          <w:p w14:paraId="53909A09" w14:textId="77777777" w:rsidR="002217FF" w:rsidRPr="00C24712" w:rsidRDefault="00C01839">
            <w:pPr>
              <w:ind w:left="90"/>
              <w:jc w:val="both"/>
              <w:rPr>
                <w:sz w:val="20"/>
                <w:szCs w:val="20"/>
              </w:rPr>
            </w:pPr>
            <w:r w:rsidRPr="00C24712">
              <w:rPr>
                <w:sz w:val="20"/>
                <w:szCs w:val="20"/>
              </w:rPr>
              <w:t>sonya.gospodinova@ec.europa.eu</w:t>
            </w:r>
          </w:p>
          <w:p w14:paraId="6D72384A" w14:textId="77777777" w:rsidR="002217FF" w:rsidRDefault="00C01839">
            <w:pPr>
              <w:ind w:left="90"/>
              <w:jc w:val="both"/>
              <w:rPr>
                <w:b/>
                <w:sz w:val="20"/>
                <w:szCs w:val="20"/>
                <w:highlight w:val="yellow"/>
              </w:rPr>
            </w:pPr>
            <w:r w:rsidRPr="00C24712">
              <w:rPr>
                <w:sz w:val="20"/>
                <w:szCs w:val="20"/>
              </w:rPr>
              <w:t>+32 2 2966953</w:t>
            </w:r>
          </w:p>
        </w:tc>
        <w:tc>
          <w:tcPr>
            <w:tcW w:w="5113" w:type="dxa"/>
          </w:tcPr>
          <w:p w14:paraId="51E653BC" w14:textId="77777777" w:rsidR="002217FF" w:rsidRPr="00006244" w:rsidRDefault="00C01839">
            <w:pPr>
              <w:ind w:left="90"/>
              <w:jc w:val="both"/>
              <w:rPr>
                <w:b/>
                <w:sz w:val="20"/>
                <w:szCs w:val="20"/>
              </w:rPr>
            </w:pPr>
            <w:r w:rsidRPr="00006244">
              <w:rPr>
                <w:b/>
                <w:sz w:val="20"/>
                <w:szCs w:val="20"/>
              </w:rPr>
              <w:t>TO FIND OUT MORE</w:t>
            </w:r>
          </w:p>
          <w:p w14:paraId="0C274005" w14:textId="77777777" w:rsidR="002217FF" w:rsidRPr="00006244" w:rsidRDefault="002217FF">
            <w:pPr>
              <w:rPr>
                <w:color w:val="000000"/>
                <w:sz w:val="20"/>
                <w:szCs w:val="20"/>
                <w:shd w:val="clear" w:color="auto" w:fill="CCCCCC"/>
              </w:rPr>
            </w:pPr>
          </w:p>
          <w:p w14:paraId="58CFC8CC" w14:textId="77777777" w:rsidR="002217FF" w:rsidRPr="00006244" w:rsidRDefault="00D86C5A">
            <w:pPr>
              <w:ind w:left="90"/>
              <w:rPr>
                <w:color w:val="000000"/>
                <w:sz w:val="20"/>
                <w:szCs w:val="20"/>
              </w:rPr>
            </w:pPr>
            <w:hyperlink r:id="rId27">
              <w:r w:rsidR="00C01839" w:rsidRPr="00006244">
                <w:rPr>
                  <w:color w:val="1155CC"/>
                  <w:sz w:val="20"/>
                  <w:szCs w:val="20"/>
                  <w:u w:val="single"/>
                </w:rPr>
                <w:t>Press release in various languages</w:t>
              </w:r>
            </w:hyperlink>
          </w:p>
          <w:p w14:paraId="365710CD" w14:textId="77777777" w:rsidR="002217FF" w:rsidRPr="00006244" w:rsidRDefault="002217FF">
            <w:pPr>
              <w:ind w:left="90"/>
              <w:rPr>
                <w:b/>
                <w:sz w:val="20"/>
                <w:szCs w:val="20"/>
                <w:shd w:val="clear" w:color="auto" w:fill="CCCCCC"/>
              </w:rPr>
            </w:pPr>
          </w:p>
          <w:p w14:paraId="452C6862" w14:textId="77777777" w:rsidR="002217FF" w:rsidRPr="00006244" w:rsidRDefault="00C01839">
            <w:pPr>
              <w:ind w:left="90"/>
              <w:rPr>
                <w:b/>
                <w:sz w:val="20"/>
                <w:szCs w:val="20"/>
              </w:rPr>
            </w:pPr>
            <w:bookmarkStart w:id="73" w:name="_heading=h.2s8eyo1" w:colFirst="0" w:colLast="0"/>
            <w:bookmarkEnd w:id="73"/>
            <w:r w:rsidRPr="00006244">
              <w:rPr>
                <w:b/>
                <w:sz w:val="20"/>
                <w:szCs w:val="20"/>
              </w:rPr>
              <w:t>About each Award winner:</w:t>
            </w:r>
          </w:p>
          <w:p w14:paraId="53AD3E42" w14:textId="77777777" w:rsidR="002217FF" w:rsidRPr="00006244" w:rsidRDefault="00D86C5A">
            <w:pPr>
              <w:ind w:left="90"/>
              <w:rPr>
                <w:color w:val="1155CC"/>
                <w:sz w:val="20"/>
                <w:szCs w:val="20"/>
              </w:rPr>
            </w:pPr>
            <w:hyperlink r:id="rId28">
              <w:r w:rsidR="00C01839" w:rsidRPr="00006244">
                <w:rPr>
                  <w:color w:val="1155CC"/>
                  <w:sz w:val="20"/>
                  <w:szCs w:val="20"/>
                  <w:u w:val="single"/>
                </w:rPr>
                <w:t>Information and Jury’s comments</w:t>
              </w:r>
            </w:hyperlink>
          </w:p>
          <w:p w14:paraId="383A4ED5" w14:textId="77777777" w:rsidR="002217FF" w:rsidRPr="00006244" w:rsidRDefault="00D86C5A">
            <w:pPr>
              <w:ind w:left="90"/>
              <w:rPr>
                <w:color w:val="000000"/>
                <w:sz w:val="20"/>
                <w:szCs w:val="20"/>
              </w:rPr>
            </w:pPr>
            <w:hyperlink r:id="rId29">
              <w:r w:rsidR="00C01839" w:rsidRPr="00006244">
                <w:rPr>
                  <w:color w:val="1155CC"/>
                  <w:sz w:val="20"/>
                  <w:szCs w:val="20"/>
                  <w:u w:val="single"/>
                </w:rPr>
                <w:t>Videos</w:t>
              </w:r>
            </w:hyperlink>
            <w:r w:rsidR="00C01839" w:rsidRPr="00006244">
              <w:rPr>
                <w:color w:val="000000"/>
                <w:sz w:val="20"/>
                <w:szCs w:val="20"/>
              </w:rPr>
              <w:t xml:space="preserve"> (in high resolution)</w:t>
            </w:r>
          </w:p>
          <w:p w14:paraId="2FEF0797" w14:textId="77777777" w:rsidR="002217FF" w:rsidRPr="00006244" w:rsidRDefault="00D86C5A">
            <w:pPr>
              <w:ind w:left="90"/>
              <w:rPr>
                <w:color w:val="000000"/>
                <w:sz w:val="20"/>
                <w:szCs w:val="20"/>
              </w:rPr>
            </w:pPr>
            <w:hyperlink r:id="rId30">
              <w:r w:rsidR="00C01839" w:rsidRPr="00006244">
                <w:rPr>
                  <w:color w:val="1155CC"/>
                  <w:sz w:val="20"/>
                  <w:szCs w:val="20"/>
                  <w:u w:val="single"/>
                </w:rPr>
                <w:t>Photos &amp; e-banners</w:t>
              </w:r>
            </w:hyperlink>
            <w:r w:rsidR="00C01839" w:rsidRPr="00006244">
              <w:rPr>
                <w:color w:val="1155CC"/>
                <w:sz w:val="20"/>
                <w:szCs w:val="20"/>
              </w:rPr>
              <w:t xml:space="preserve"> </w:t>
            </w:r>
            <w:r w:rsidR="00C01839" w:rsidRPr="00006244">
              <w:rPr>
                <w:color w:val="000000"/>
                <w:sz w:val="20"/>
                <w:szCs w:val="20"/>
              </w:rPr>
              <w:t>(in high resolution)</w:t>
            </w:r>
          </w:p>
          <w:p w14:paraId="0002E6E7" w14:textId="77777777" w:rsidR="002217FF" w:rsidRPr="00006244" w:rsidRDefault="002217FF">
            <w:pPr>
              <w:ind w:left="90"/>
              <w:rPr>
                <w:sz w:val="20"/>
                <w:szCs w:val="20"/>
                <w:shd w:val="clear" w:color="auto" w:fill="CCCCCC"/>
              </w:rPr>
            </w:pPr>
          </w:p>
          <w:p w14:paraId="0A60E47E" w14:textId="77777777" w:rsidR="002217FF" w:rsidRPr="00006244" w:rsidRDefault="002217FF">
            <w:pPr>
              <w:ind w:left="90"/>
              <w:rPr>
                <w:sz w:val="20"/>
                <w:szCs w:val="20"/>
                <w:shd w:val="clear" w:color="auto" w:fill="CCCCCC"/>
              </w:rPr>
            </w:pPr>
          </w:p>
          <w:p w14:paraId="422A6E92" w14:textId="77777777" w:rsidR="002217FF" w:rsidRDefault="00D86C5A">
            <w:pPr>
              <w:ind w:left="90"/>
              <w:rPr>
                <w:color w:val="1155CC"/>
                <w:sz w:val="20"/>
                <w:szCs w:val="20"/>
              </w:rPr>
            </w:pPr>
            <w:hyperlink r:id="rId31">
              <w:r w:rsidR="00C01839" w:rsidRPr="00006244">
                <w:rPr>
                  <w:color w:val="1155CC"/>
                  <w:sz w:val="20"/>
                  <w:szCs w:val="20"/>
                  <w:u w:val="single"/>
                </w:rPr>
                <w:t>Creative Europe website</w:t>
              </w:r>
            </w:hyperlink>
            <w:r w:rsidR="00C01839">
              <w:rPr>
                <w:color w:val="1155CC"/>
                <w:sz w:val="20"/>
                <w:szCs w:val="20"/>
              </w:rPr>
              <w:t xml:space="preserve"> </w:t>
            </w:r>
          </w:p>
          <w:p w14:paraId="70E0B292" w14:textId="77777777" w:rsidR="002217FF" w:rsidRDefault="002217FF">
            <w:pPr>
              <w:ind w:left="90"/>
              <w:rPr>
                <w:sz w:val="20"/>
                <w:szCs w:val="20"/>
                <w:shd w:val="clear" w:color="auto" w:fill="CCCCCC"/>
              </w:rPr>
            </w:pPr>
          </w:p>
        </w:tc>
      </w:tr>
    </w:tbl>
    <w:p w14:paraId="74AD4A79" w14:textId="77777777" w:rsidR="002217FF" w:rsidRDefault="002217FF">
      <w:pPr>
        <w:pBdr>
          <w:top w:val="nil"/>
          <w:left w:val="nil"/>
          <w:bottom w:val="nil"/>
          <w:right w:val="nil"/>
          <w:between w:val="nil"/>
        </w:pBdr>
        <w:ind w:left="90"/>
        <w:jc w:val="both"/>
      </w:pPr>
    </w:p>
    <w:p w14:paraId="0A0DDC9E" w14:textId="77777777" w:rsidR="002217FF" w:rsidRDefault="00C01839">
      <w:pPr>
        <w:pBdr>
          <w:top w:val="nil"/>
          <w:left w:val="nil"/>
          <w:bottom w:val="nil"/>
          <w:right w:val="nil"/>
          <w:between w:val="nil"/>
        </w:pBdr>
        <w:jc w:val="both"/>
        <w:rPr>
          <w:b/>
          <w:color w:val="000000"/>
          <w:sz w:val="24"/>
          <w:szCs w:val="24"/>
        </w:rPr>
      </w:pPr>
      <w:bookmarkStart w:id="74" w:name="_GoBack"/>
      <w:bookmarkEnd w:id="74"/>
      <w:r>
        <w:rPr>
          <w:b/>
          <w:color w:val="000000"/>
          <w:sz w:val="24"/>
          <w:szCs w:val="24"/>
        </w:rPr>
        <w:t>Background</w:t>
      </w:r>
    </w:p>
    <w:p w14:paraId="50D54E13" w14:textId="77777777" w:rsidR="00DD7D37" w:rsidRDefault="00DD7D37">
      <w:pPr>
        <w:pBdr>
          <w:top w:val="nil"/>
          <w:left w:val="nil"/>
          <w:bottom w:val="nil"/>
          <w:right w:val="nil"/>
          <w:between w:val="nil"/>
        </w:pBdr>
        <w:jc w:val="both"/>
        <w:rPr>
          <w:b/>
          <w:color w:val="000000"/>
          <w:sz w:val="24"/>
          <w:szCs w:val="24"/>
        </w:rPr>
      </w:pPr>
    </w:p>
    <w:p w14:paraId="2220FCFB" w14:textId="77777777" w:rsidR="00DD7D37" w:rsidRDefault="00DD7D37">
      <w:pPr>
        <w:pBdr>
          <w:top w:val="nil"/>
          <w:left w:val="nil"/>
          <w:bottom w:val="nil"/>
          <w:right w:val="nil"/>
          <w:between w:val="nil"/>
        </w:pBdr>
        <w:jc w:val="both"/>
        <w:rPr>
          <w:b/>
          <w:color w:val="000000"/>
          <w:sz w:val="24"/>
          <w:szCs w:val="24"/>
        </w:rPr>
      </w:pPr>
    </w:p>
    <w:p w14:paraId="6695E6FF" w14:textId="77777777" w:rsidR="00DD7D37" w:rsidRPr="00DD7D37" w:rsidRDefault="00DD7D37">
      <w:pPr>
        <w:pBdr>
          <w:top w:val="nil"/>
          <w:left w:val="nil"/>
          <w:bottom w:val="nil"/>
          <w:right w:val="nil"/>
          <w:between w:val="nil"/>
        </w:pBdr>
        <w:jc w:val="both"/>
        <w:rPr>
          <w:b/>
          <w:color w:val="000000"/>
          <w:sz w:val="20"/>
          <w:szCs w:val="20"/>
        </w:rPr>
      </w:pPr>
      <w:r w:rsidRPr="00DD7D37">
        <w:rPr>
          <w:b/>
          <w:color w:val="000000"/>
          <w:sz w:val="20"/>
          <w:szCs w:val="20"/>
        </w:rPr>
        <w:t>Europa Nostra</w:t>
      </w:r>
    </w:p>
    <w:p w14:paraId="1FCBBF39" w14:textId="77777777" w:rsidR="002217FF" w:rsidRDefault="002217FF">
      <w:pPr>
        <w:pBdr>
          <w:top w:val="nil"/>
          <w:left w:val="nil"/>
          <w:bottom w:val="nil"/>
          <w:right w:val="nil"/>
          <w:between w:val="nil"/>
        </w:pBdr>
        <w:jc w:val="both"/>
        <w:rPr>
          <w:b/>
          <w:color w:val="000000"/>
          <w:sz w:val="24"/>
          <w:szCs w:val="24"/>
        </w:rPr>
      </w:pPr>
    </w:p>
    <w:p w14:paraId="6673A77A" w14:textId="77777777" w:rsidR="002217FF" w:rsidRDefault="00D86C5A">
      <w:pPr>
        <w:ind w:left="2" w:hanging="2"/>
        <w:jc w:val="both"/>
        <w:rPr>
          <w:color w:val="000000"/>
          <w:sz w:val="20"/>
          <w:szCs w:val="20"/>
        </w:rPr>
      </w:pPr>
      <w:hyperlink r:id="rId32">
        <w:r w:rsidR="00C01839">
          <w:rPr>
            <w:color w:val="1155CC"/>
            <w:sz w:val="20"/>
            <w:szCs w:val="20"/>
            <w:u w:val="single"/>
          </w:rPr>
          <w:t>Europa Nostra</w:t>
        </w:r>
      </w:hyperlink>
      <w:r w:rsidR="00C01839">
        <w:rPr>
          <w:color w:val="000000"/>
          <w:sz w:val="20"/>
          <w:szCs w:val="20"/>
        </w:rPr>
        <w:t xml:space="preserve"> is the European voice of civil society committed to safeguarding and promoting cultural and natural heritage. </w:t>
      </w:r>
      <w:r w:rsidR="00C01839">
        <w:rPr>
          <w:sz w:val="20"/>
          <w:szCs w:val="20"/>
        </w:rPr>
        <w:t>It is a</w:t>
      </w:r>
      <w:r w:rsidR="00C01839">
        <w:rPr>
          <w:color w:val="000000"/>
          <w:sz w:val="20"/>
          <w:szCs w:val="20"/>
        </w:rPr>
        <w:t xml:space="preserve"> pan-European federation of heritage NGOs, supported by a wide network of public bodies, private companies and individuals, </w:t>
      </w:r>
      <w:r w:rsidR="00C01839">
        <w:rPr>
          <w:sz w:val="20"/>
          <w:szCs w:val="20"/>
        </w:rPr>
        <w:t>covering</w:t>
      </w:r>
      <w:r w:rsidR="00C01839">
        <w:rPr>
          <w:color w:val="000000"/>
          <w:sz w:val="20"/>
          <w:szCs w:val="20"/>
        </w:rPr>
        <w:t xml:space="preserve"> over 40 countries. It is the largest and the most representative heritage network in Europe, maintaining close relations with the European Union, the Council of Europe, UNESCO and other international bodies. Founded in 1963, Europa Nostra celebrates its 60</w:t>
      </w:r>
      <w:r w:rsidR="00C01839">
        <w:rPr>
          <w:color w:val="000000"/>
          <w:sz w:val="20"/>
          <w:szCs w:val="20"/>
          <w:vertAlign w:val="superscript"/>
        </w:rPr>
        <w:t>th</w:t>
      </w:r>
      <w:r w:rsidR="00C01839">
        <w:rPr>
          <w:color w:val="000000"/>
          <w:sz w:val="20"/>
          <w:szCs w:val="20"/>
        </w:rPr>
        <w:t xml:space="preserve"> anniversary this year.</w:t>
      </w:r>
    </w:p>
    <w:p w14:paraId="7DECCEE1" w14:textId="77777777" w:rsidR="002217FF" w:rsidRDefault="002217FF">
      <w:pPr>
        <w:ind w:left="2" w:hanging="2"/>
        <w:jc w:val="both"/>
        <w:rPr>
          <w:color w:val="000000"/>
          <w:sz w:val="20"/>
          <w:szCs w:val="20"/>
        </w:rPr>
      </w:pPr>
    </w:p>
    <w:p w14:paraId="00C98C99" w14:textId="77777777" w:rsidR="002217FF" w:rsidRDefault="00C01839">
      <w:pPr>
        <w:ind w:left="2" w:hanging="2"/>
        <w:jc w:val="both"/>
        <w:rPr>
          <w:color w:val="000000"/>
          <w:sz w:val="20"/>
          <w:szCs w:val="20"/>
        </w:rPr>
      </w:pPr>
      <w:r>
        <w:rPr>
          <w:color w:val="000000"/>
          <w:sz w:val="20"/>
          <w:szCs w:val="20"/>
        </w:rPr>
        <w:t xml:space="preserve">Europa Nostra campaigns to save Europe’s endangered monuments, sites and landscapes, in particular through the </w:t>
      </w:r>
      <w:hyperlink r:id="rId33">
        <w:r>
          <w:rPr>
            <w:color w:val="1155CC"/>
            <w:sz w:val="20"/>
            <w:szCs w:val="20"/>
            <w:u w:val="single"/>
          </w:rPr>
          <w:t>7 Most Endangered Programme</w:t>
        </w:r>
      </w:hyperlink>
      <w:r>
        <w:rPr>
          <w:color w:val="000000"/>
          <w:sz w:val="20"/>
          <w:szCs w:val="20"/>
        </w:rPr>
        <w:t xml:space="preserve">. It celebrates and disseminates excellence through the </w:t>
      </w:r>
      <w:hyperlink r:id="rId34">
        <w:r>
          <w:rPr>
            <w:color w:val="1155CC"/>
            <w:sz w:val="20"/>
            <w:szCs w:val="20"/>
            <w:u w:val="single"/>
          </w:rPr>
          <w:t>European Heritage Awards / Europa Nostra Awards</w:t>
        </w:r>
      </w:hyperlink>
      <w:r>
        <w:rPr>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35">
        <w:r>
          <w:rPr>
            <w:color w:val="1155CC"/>
            <w:sz w:val="20"/>
            <w:szCs w:val="20"/>
            <w:u w:val="single"/>
          </w:rPr>
          <w:t>European Heritage Alliance</w:t>
        </w:r>
      </w:hyperlink>
      <w:r>
        <w:rPr>
          <w:color w:val="000000"/>
          <w:sz w:val="20"/>
          <w:szCs w:val="20"/>
        </w:rPr>
        <w:t xml:space="preserve">. </w:t>
      </w:r>
    </w:p>
    <w:p w14:paraId="4F236AA0" w14:textId="77777777" w:rsidR="00DD7D37" w:rsidRDefault="00DD7D37">
      <w:pPr>
        <w:ind w:left="2" w:hanging="2"/>
        <w:jc w:val="both"/>
        <w:rPr>
          <w:sz w:val="20"/>
          <w:szCs w:val="20"/>
        </w:rPr>
      </w:pPr>
    </w:p>
    <w:p w14:paraId="1CBE59F0" w14:textId="77777777" w:rsidR="002217FF" w:rsidRDefault="00C01839">
      <w:pPr>
        <w:ind w:left="2" w:hanging="2"/>
        <w:jc w:val="both"/>
        <w:rPr>
          <w:color w:val="000000"/>
          <w:sz w:val="20"/>
          <w:szCs w:val="20"/>
        </w:rPr>
      </w:pPr>
      <w:r>
        <w:rPr>
          <w:sz w:val="20"/>
          <w:szCs w:val="20"/>
        </w:rPr>
        <w:t xml:space="preserve">Since 1 May 2023, Europa Nostra has led the European consortium selected by the European Commission to run the </w:t>
      </w:r>
      <w:hyperlink r:id="rId36">
        <w:r>
          <w:rPr>
            <w:color w:val="1155CC"/>
            <w:sz w:val="20"/>
            <w:szCs w:val="20"/>
            <w:u w:val="single"/>
          </w:rPr>
          <w:t>European Heritage Hub</w:t>
        </w:r>
      </w:hyperlink>
      <w:r>
        <w:rPr>
          <w:sz w:val="20"/>
          <w:szCs w:val="20"/>
        </w:rPr>
        <w:t xml:space="preserve"> pilot project. </w:t>
      </w:r>
      <w:r>
        <w:rPr>
          <w:color w:val="000000"/>
          <w:sz w:val="20"/>
          <w:szCs w:val="20"/>
        </w:rPr>
        <w:t xml:space="preserve">Europa Nostra is also an official partner of the </w:t>
      </w:r>
      <w:hyperlink r:id="rId37">
        <w:r>
          <w:rPr>
            <w:color w:val="1155CC"/>
            <w:sz w:val="20"/>
            <w:szCs w:val="20"/>
            <w:u w:val="single"/>
          </w:rPr>
          <w:t>New European Bauhaus</w:t>
        </w:r>
      </w:hyperlink>
      <w:r>
        <w:rPr>
          <w:color w:val="000000"/>
          <w:sz w:val="20"/>
          <w:szCs w:val="20"/>
        </w:rPr>
        <w:t xml:space="preserve"> initiative developed by the European Commission, and is the Regional Co-Chair for Europe of the </w:t>
      </w:r>
      <w:hyperlink r:id="rId38">
        <w:r>
          <w:rPr>
            <w:color w:val="1155CC"/>
            <w:sz w:val="20"/>
            <w:szCs w:val="20"/>
            <w:u w:val="single"/>
          </w:rPr>
          <w:t>Climate Heritage Network</w:t>
        </w:r>
      </w:hyperlink>
      <w:r>
        <w:rPr>
          <w:color w:val="000000"/>
          <w:sz w:val="20"/>
          <w:szCs w:val="20"/>
        </w:rPr>
        <w:t>.</w:t>
      </w:r>
    </w:p>
    <w:p w14:paraId="4D8D1B03" w14:textId="77777777" w:rsidR="00DD7D37" w:rsidRDefault="00DD7D37">
      <w:pPr>
        <w:ind w:left="2" w:hanging="2"/>
        <w:jc w:val="both"/>
        <w:rPr>
          <w:color w:val="000000"/>
          <w:sz w:val="20"/>
          <w:szCs w:val="20"/>
        </w:rPr>
      </w:pPr>
    </w:p>
    <w:p w14:paraId="39521F3A" w14:textId="77777777" w:rsidR="00DD7D37" w:rsidRDefault="00DD7D37">
      <w:pPr>
        <w:ind w:left="2" w:hanging="2"/>
        <w:jc w:val="both"/>
        <w:rPr>
          <w:color w:val="000000"/>
          <w:sz w:val="20"/>
          <w:szCs w:val="20"/>
        </w:rPr>
      </w:pPr>
    </w:p>
    <w:p w14:paraId="1E84C572" w14:textId="77777777" w:rsidR="00DD7D37" w:rsidRDefault="00DD7D37">
      <w:pPr>
        <w:ind w:left="2" w:hanging="2"/>
        <w:jc w:val="both"/>
        <w:rPr>
          <w:color w:val="000000"/>
          <w:sz w:val="20"/>
          <w:szCs w:val="20"/>
        </w:rPr>
      </w:pPr>
    </w:p>
    <w:p w14:paraId="669763EE" w14:textId="77777777" w:rsidR="00DD7D37" w:rsidRPr="00DD7D37" w:rsidRDefault="00DD7D37" w:rsidP="00DD7D37">
      <w:pPr>
        <w:pBdr>
          <w:top w:val="nil"/>
          <w:left w:val="nil"/>
          <w:bottom w:val="nil"/>
          <w:right w:val="nil"/>
          <w:between w:val="nil"/>
        </w:pBdr>
        <w:jc w:val="both"/>
        <w:rPr>
          <w:b/>
          <w:color w:val="000000"/>
          <w:sz w:val="20"/>
          <w:szCs w:val="20"/>
        </w:rPr>
      </w:pPr>
      <w:r w:rsidRPr="00DD7D37">
        <w:rPr>
          <w:b/>
          <w:sz w:val="20"/>
          <w:szCs w:val="20"/>
        </w:rPr>
        <w:t>Creative Europe</w:t>
      </w:r>
    </w:p>
    <w:p w14:paraId="58E1802B" w14:textId="77777777" w:rsidR="002217FF" w:rsidRDefault="002217FF">
      <w:pPr>
        <w:ind w:hanging="2"/>
        <w:jc w:val="both"/>
        <w:rPr>
          <w:sz w:val="20"/>
          <w:szCs w:val="20"/>
        </w:rPr>
      </w:pPr>
    </w:p>
    <w:p w14:paraId="5DFEE23D" w14:textId="77777777" w:rsidR="002217FF" w:rsidRDefault="00D86C5A">
      <w:pPr>
        <w:pBdr>
          <w:top w:val="nil"/>
          <w:left w:val="nil"/>
          <w:bottom w:val="nil"/>
          <w:right w:val="nil"/>
          <w:between w:val="nil"/>
        </w:pBdr>
        <w:jc w:val="both"/>
        <w:rPr>
          <w:color w:val="000000"/>
          <w:sz w:val="20"/>
          <w:szCs w:val="20"/>
        </w:rPr>
      </w:pPr>
      <w:hyperlink r:id="rId39">
        <w:r w:rsidR="00C01839">
          <w:rPr>
            <w:color w:val="1155CC"/>
            <w:sz w:val="20"/>
            <w:szCs w:val="20"/>
            <w:u w:val="single"/>
          </w:rPr>
          <w:t>Creative Europe</w:t>
        </w:r>
      </w:hyperlink>
      <w:r w:rsidR="00C01839">
        <w:rPr>
          <w:sz w:val="20"/>
          <w:szCs w:val="20"/>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C01839">
        <w:rPr>
          <w:sz w:val="20"/>
          <w:szCs w:val="20"/>
        </w:rPr>
        <w:t>audiovisual</w:t>
      </w:r>
      <w:proofErr w:type="spellEnd"/>
      <w:r w:rsidR="00C01839">
        <w:rPr>
          <w:sz w:val="20"/>
          <w:szCs w:val="20"/>
        </w:rPr>
        <w:t xml:space="preserve"> professionals. </w:t>
      </w:r>
    </w:p>
    <w:sectPr w:rsidR="002217FF">
      <w:footerReference w:type="default" r:id="rId40"/>
      <w:footerReference w:type="first" r:id="rId41"/>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C5F0" w14:textId="77777777" w:rsidR="00D86C5A" w:rsidRDefault="00D86C5A">
      <w:r>
        <w:separator/>
      </w:r>
    </w:p>
  </w:endnote>
  <w:endnote w:type="continuationSeparator" w:id="0">
    <w:p w14:paraId="66E44A77" w14:textId="77777777" w:rsidR="00D86C5A" w:rsidRDefault="00D8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B3A9" w14:textId="77777777" w:rsidR="00D86C5A" w:rsidRDefault="00D86C5A">
      <w:r>
        <w:separator/>
      </w:r>
    </w:p>
  </w:footnote>
  <w:footnote w:type="continuationSeparator" w:id="0">
    <w:p w14:paraId="27B1ED69" w14:textId="77777777" w:rsidR="00D86C5A" w:rsidRDefault="00D86C5A">
      <w:r>
        <w:continuationSeparator/>
      </w:r>
    </w:p>
  </w:footnote>
  <w:footnote w:id="1">
    <w:p w14:paraId="4430D82B" w14:textId="77777777" w:rsidR="002217FF" w:rsidRDefault="00C0183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06244"/>
    <w:rsid w:val="00031A57"/>
    <w:rsid w:val="00077DF6"/>
    <w:rsid w:val="000C0ECC"/>
    <w:rsid w:val="00134FBB"/>
    <w:rsid w:val="001B44E4"/>
    <w:rsid w:val="002217FF"/>
    <w:rsid w:val="00231F01"/>
    <w:rsid w:val="00291904"/>
    <w:rsid w:val="0034613E"/>
    <w:rsid w:val="00395A41"/>
    <w:rsid w:val="004800EB"/>
    <w:rsid w:val="004A0A1C"/>
    <w:rsid w:val="00596C2C"/>
    <w:rsid w:val="005C5CBF"/>
    <w:rsid w:val="005D7E02"/>
    <w:rsid w:val="006217E3"/>
    <w:rsid w:val="006B45C6"/>
    <w:rsid w:val="007A5D3B"/>
    <w:rsid w:val="007D14E2"/>
    <w:rsid w:val="0080562D"/>
    <w:rsid w:val="00877E46"/>
    <w:rsid w:val="008D387A"/>
    <w:rsid w:val="009324A0"/>
    <w:rsid w:val="009436BE"/>
    <w:rsid w:val="009D0EE4"/>
    <w:rsid w:val="00A94AFE"/>
    <w:rsid w:val="00AB7A3F"/>
    <w:rsid w:val="00B24452"/>
    <w:rsid w:val="00BA6491"/>
    <w:rsid w:val="00BB7C66"/>
    <w:rsid w:val="00C01839"/>
    <w:rsid w:val="00C24712"/>
    <w:rsid w:val="00D44FEC"/>
    <w:rsid w:val="00D7725F"/>
    <w:rsid w:val="00D81217"/>
    <w:rsid w:val="00D86C5A"/>
    <w:rsid w:val="00DA0FAF"/>
    <w:rsid w:val="00DA1417"/>
    <w:rsid w:val="00DB59C4"/>
    <w:rsid w:val="00DD7D37"/>
    <w:rsid w:val="00E10E07"/>
    <w:rsid w:val="00F40DA4"/>
    <w:rsid w:val="00F7789F"/>
    <w:rsid w:val="00FC032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ec.europa.eu/programmes/creative-europe/index_en.htm" TargetMode="External"/><Relationship Id="rId18" Type="http://schemas.openxmlformats.org/officeDocument/2006/relationships/hyperlink" Target="https://vote.europanostra.org/" TargetMode="External"/><Relationship Id="rId26" Type="http://schemas.openxmlformats.org/officeDocument/2006/relationships/hyperlink" Target="mailto:ah@europanostra.org"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www.europeanheritageawards.eu/" TargetMode="External"/><Relationship Id="rId34" Type="http://schemas.openxmlformats.org/officeDocument/2006/relationships/hyperlink" Target="http://www.europeanheritageawards.e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abiennale.org/en/venues/palazzo-del-cinema" TargetMode="External"/><Relationship Id="rId20" Type="http://schemas.openxmlformats.org/officeDocument/2006/relationships/hyperlink" Target="https://www.europeanheritageawards.eu/winners/miniare-the-art-science-of-manuscript-heritage" TargetMode="External"/><Relationship Id="rId29" Type="http://schemas.openxmlformats.org/officeDocument/2006/relationships/hyperlink" Target="https://vimeo.com/showcase/1043107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commission/presscorner/home/en" TargetMode="External"/><Relationship Id="rId24" Type="http://schemas.openxmlformats.org/officeDocument/2006/relationships/hyperlink" Target="http://www.europeanheritageawards.eu/facts-figures" TargetMode="External"/><Relationship Id="rId32" Type="http://schemas.openxmlformats.org/officeDocument/2006/relationships/hyperlink" Target="https://www.europanostra.org/" TargetMode="External"/><Relationship Id="rId37" Type="http://schemas.openxmlformats.org/officeDocument/2006/relationships/hyperlink" Target="https://europa.eu/new-european-bauhaus/index_en"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uropeanheritageawards.eu/jury-selection-committee/" TargetMode="External"/><Relationship Id="rId23" Type="http://schemas.openxmlformats.org/officeDocument/2006/relationships/hyperlink" Target="http://www.europeanheritageawards.eu/" TargetMode="External"/><Relationship Id="rId28" Type="http://schemas.openxmlformats.org/officeDocument/2006/relationships/hyperlink" Target="https://www.europeanheritageawards.eu/winner_year/2023/" TargetMode="External"/><Relationship Id="rId36" Type="http://schemas.openxmlformats.org/officeDocument/2006/relationships/hyperlink" Target="https://www.europanostra.org/europa-nostra-and-its-partners-selected-to-implement-eu-funded-pilot-project-european-heritage-hub/" TargetMode="External"/><Relationship Id="rId10" Type="http://schemas.openxmlformats.org/officeDocument/2006/relationships/image" Target="media/image2.jpg"/><Relationship Id="rId19" Type="http://schemas.openxmlformats.org/officeDocument/2006/relationships/hyperlink" Target="https://www.europeanheritageawards.eu/winners/cleveland-pools" TargetMode="External"/><Relationship Id="rId31" Type="http://schemas.openxmlformats.org/officeDocument/2006/relationships/hyperlink" Target="http://ec.europa.eu/programmes/creative-europe/index_en.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uropeanheritageawards.eu/jury-selection-committee/" TargetMode="External"/><Relationship Id="rId22" Type="http://schemas.openxmlformats.org/officeDocument/2006/relationships/hyperlink" Target="http://www.europeanheritageawards.eu/" TargetMode="External"/><Relationship Id="rId27" Type="http://schemas.openxmlformats.org/officeDocument/2006/relationships/hyperlink" Target="https://www.europanostra.org/2023-winners-of-europe-top-heritage-awards-announced-by-the-european-commission-and-europa-nostra/" TargetMode="External"/><Relationship Id="rId30" Type="http://schemas.openxmlformats.org/officeDocument/2006/relationships/hyperlink" Target="https://www.flickr.com/photos/europanostra/albums/72177720308593824" TargetMode="External"/><Relationship Id="rId35" Type="http://schemas.openxmlformats.org/officeDocument/2006/relationships/hyperlink" Target="http://europeanheritagealliance.e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www.europanostra.org/events/europa-nostra-60th-anniversary-summit-in-venice-27-30-september-2023/" TargetMode="External"/><Relationship Id="rId25" Type="http://schemas.openxmlformats.org/officeDocument/2006/relationships/hyperlink" Target="http://www.europeanheritageawards.eu/apply" TargetMode="External"/><Relationship Id="rId33" Type="http://schemas.openxmlformats.org/officeDocument/2006/relationships/hyperlink" Target="http://7mostendangered.eu/about/" TargetMode="External"/><Relationship Id="rId38" Type="http://schemas.openxmlformats.org/officeDocument/2006/relationships/hyperlink" Target="https://climat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7503F4-D519-4577-A91A-496927AC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16</cp:revision>
  <cp:lastPrinted>2023-05-31T07:34:00Z</cp:lastPrinted>
  <dcterms:created xsi:type="dcterms:W3CDTF">2023-06-01T10:23:00Z</dcterms:created>
  <dcterms:modified xsi:type="dcterms:W3CDTF">2023-06-12T23:16:00Z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